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757566694"/>
        <w:docPartObj>
          <w:docPartGallery w:val="Cover Pages"/>
          <w:docPartUnique/>
        </w:docPartObj>
      </w:sdtPr>
      <w:sdtEndPr>
        <w:rPr>
          <w:rFonts w:ascii="Arial-BoldMT" w:hAnsi="Arial-BoldMT" w:cs="Arial-BoldMT"/>
          <w:b/>
          <w:bCs/>
          <w:color w:val="000000"/>
          <w:sz w:val="24"/>
          <w:szCs w:val="24"/>
        </w:rPr>
      </w:sdtEndPr>
      <w:sdtContent>
        <w:p w14:paraId="58B9222B" w14:textId="20DE98AE" w:rsidR="00884B1F" w:rsidRDefault="00884B1F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160B33F" wp14:editId="05C959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A40C096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84B068" wp14:editId="61FAB41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114540" cy="97536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4540" cy="975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818ED28" w14:textId="35679638" w:rsidR="00884B1F" w:rsidRDefault="00884B1F" w:rsidP="00884B1F">
                                    <w:pPr>
                                      <w:pStyle w:val="NoSpacing"/>
                                      <w:ind w:left="1440"/>
                                      <w:jc w:val="center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Adopted by </w:t>
                                    </w: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Donnington</w:t>
                                    </w:r>
                                    <w:proofErr w:type="spellEnd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Parish Council May 2024</w:t>
                                    </w:r>
                                  </w:p>
                                </w:sdtContent>
                              </w:sdt>
                              <w:p w14:paraId="5F4EE2AC" w14:textId="007C76A0" w:rsidR="00884B1F" w:rsidRDefault="00884B1F" w:rsidP="00884B1F">
                                <w:pPr>
                                  <w:pStyle w:val="NoSpacing"/>
                                  <w:jc w:val="center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884B0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560.2pt;height:76.8pt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margin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818ED28" w14:textId="35679638" w:rsidR="00884B1F" w:rsidRDefault="00884B1F" w:rsidP="00884B1F">
                              <w:pPr>
                                <w:pStyle w:val="NoSpacing"/>
                                <w:ind w:left="1440"/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Adopted by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Donnington</w:t>
                              </w:r>
                              <w:proofErr w:type="spellEnd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Parish Council May 2024</w:t>
                              </w:r>
                            </w:p>
                          </w:sdtContent>
                        </w:sdt>
                        <w:p w14:paraId="5F4EE2AC" w14:textId="007C76A0" w:rsidR="00884B1F" w:rsidRDefault="00884B1F" w:rsidP="00884B1F">
                          <w:pPr>
                            <w:pStyle w:val="NoSpacing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28A9EE" wp14:editId="230BE20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32AFAD" w14:textId="5B5D8CF0" w:rsidR="00884B1F" w:rsidRDefault="00884B1F">
                                <w:pPr>
                                  <w:pStyle w:val="NoSpacing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7B8A75DB" w14:textId="7E69F653" w:rsidR="00884B1F" w:rsidRDefault="00884B1F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Roles and responsibilities in the event of an emergency event in the parish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3028A9EE" id="Text Box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6832AFAD" w14:textId="5B5D8CF0" w:rsidR="00884B1F" w:rsidRDefault="00884B1F">
                          <w:pPr>
                            <w:pStyle w:val="NoSpacing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7B8A75DB" w14:textId="7E69F653" w:rsidR="00884B1F" w:rsidRDefault="00884B1F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Roles and responsibilities in the event of an emergency event in the parish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EB2D31" wp14:editId="6E3173E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676F1A" w14:textId="2CE671FA" w:rsidR="00884B1F" w:rsidRPr="00884B1F" w:rsidRDefault="00884B1F">
                                <w:pPr>
                                  <w:jc w:val="right"/>
                                  <w:rPr>
                                    <w:color w:val="5B9BD5" w:themeColor="accent1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884B1F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</w:rPr>
                                      <w:t>Donnington PARISH COUNCIL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A1E0805" w14:textId="678B0E18" w:rsidR="00884B1F" w:rsidRDefault="00884B1F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EMERGENCY PLAN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9EB2D31" id="Text Box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BxbWzKE&#10;AgAAaQ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14:paraId="4B676F1A" w14:textId="2CE671FA" w:rsidR="00884B1F" w:rsidRPr="00884B1F" w:rsidRDefault="00884B1F">
                          <w:pPr>
                            <w:jc w:val="right"/>
                            <w:rPr>
                              <w:color w:val="5B9BD5" w:themeColor="accent1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884B1F">
                                <w:rPr>
                                  <w:caps/>
                                  <w:color w:val="5B9BD5" w:themeColor="accent1"/>
                                  <w:sz w:val="48"/>
                                  <w:szCs w:val="48"/>
                                </w:rPr>
                                <w:t>Donnington PARISH COUNCIL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A1E0805" w14:textId="678B0E18" w:rsidR="00884B1F" w:rsidRDefault="00884B1F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EMERGENCY PLAN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30F954F" w14:textId="7A398E6F" w:rsidR="00884B1F" w:rsidRDefault="00884B1F">
          <w:pPr>
            <w:rPr>
              <w:rFonts w:ascii="Arial-BoldMT" w:hAnsi="Arial-BoldMT" w:cs="Arial-BoldMT"/>
              <w:b/>
              <w:bCs/>
              <w:color w:val="000000"/>
              <w:sz w:val="24"/>
              <w:szCs w:val="24"/>
            </w:rPr>
          </w:pPr>
          <w:r>
            <w:rPr>
              <w:rFonts w:ascii="Arial-BoldMT" w:hAnsi="Arial-BoldMT" w:cs="Arial-BoldMT"/>
              <w:b/>
              <w:bCs/>
              <w:color w:val="000000"/>
              <w:sz w:val="24"/>
              <w:szCs w:val="24"/>
            </w:rPr>
            <w:br w:type="page"/>
          </w:r>
        </w:p>
      </w:sdtContent>
    </w:sdt>
    <w:p w14:paraId="28EDBA3A" w14:textId="36B97022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lastRenderedPageBreak/>
        <w:t>Distribution List</w:t>
      </w:r>
    </w:p>
    <w:p w14:paraId="430E066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1. </w:t>
      </w:r>
      <w:r w:rsidR="00C75AB3">
        <w:rPr>
          <w:rFonts w:ascii="ArialMT" w:hAnsi="ArialMT" w:cs="ArialMT"/>
          <w:color w:val="000000"/>
          <w:sz w:val="24"/>
          <w:szCs w:val="24"/>
        </w:rPr>
        <w:t xml:space="preserve">West Sussex County Council </w:t>
      </w:r>
      <w:r>
        <w:rPr>
          <w:rFonts w:ascii="ArialMT" w:hAnsi="ArialMT" w:cs="ArialMT"/>
          <w:color w:val="000000"/>
          <w:sz w:val="24"/>
          <w:szCs w:val="24"/>
        </w:rPr>
        <w:t>Emergency Planning Officer</w:t>
      </w:r>
    </w:p>
    <w:p w14:paraId="0C198F1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2. </w:t>
      </w:r>
      <w:r w:rsidR="00C75AB3">
        <w:rPr>
          <w:rFonts w:ascii="ArialMT" w:hAnsi="ArialMT" w:cs="ArialMT"/>
          <w:color w:val="000000"/>
          <w:sz w:val="24"/>
          <w:szCs w:val="24"/>
        </w:rPr>
        <w:t>Chichester District</w:t>
      </w:r>
      <w:r>
        <w:rPr>
          <w:rFonts w:ascii="ArialMT" w:hAnsi="ArialMT" w:cs="ArialMT"/>
          <w:color w:val="000000"/>
          <w:sz w:val="24"/>
          <w:szCs w:val="24"/>
        </w:rPr>
        <w:t xml:space="preserve"> Council Emergency Planning Liaison Officer</w:t>
      </w:r>
    </w:p>
    <w:p w14:paraId="4B942D9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3. </w:t>
      </w:r>
      <w:r w:rsidR="00C75AB3">
        <w:rPr>
          <w:rFonts w:ascii="ArialMT" w:hAnsi="ArialMT" w:cs="ArialMT"/>
          <w:color w:val="000000"/>
          <w:sz w:val="24"/>
          <w:szCs w:val="24"/>
        </w:rPr>
        <w:t>Sussex Police</w:t>
      </w:r>
      <w:r>
        <w:rPr>
          <w:rFonts w:ascii="ArialMT" w:hAnsi="ArialMT" w:cs="ArialMT"/>
          <w:color w:val="000000"/>
          <w:sz w:val="24"/>
          <w:szCs w:val="24"/>
        </w:rPr>
        <w:t xml:space="preserve"> (Operations Department)</w:t>
      </w:r>
    </w:p>
    <w:p w14:paraId="0EA6D753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4. </w:t>
      </w:r>
      <w:r w:rsidR="00C75AB3">
        <w:rPr>
          <w:rFonts w:ascii="ArialMT" w:hAnsi="ArialMT" w:cs="ArialMT"/>
          <w:color w:val="000000"/>
          <w:sz w:val="24"/>
          <w:szCs w:val="24"/>
        </w:rPr>
        <w:t>West Sussex</w:t>
      </w:r>
      <w:r>
        <w:rPr>
          <w:rFonts w:ascii="ArialMT" w:hAnsi="ArialMT" w:cs="ArialMT"/>
          <w:color w:val="000000"/>
          <w:sz w:val="24"/>
          <w:szCs w:val="24"/>
        </w:rPr>
        <w:t xml:space="preserve"> Fire &amp; Rescue Service (Operations Department)</w:t>
      </w:r>
    </w:p>
    <w:p w14:paraId="319F4539" w14:textId="77777777" w:rsidR="00390E4B" w:rsidRDefault="00390E4B" w:rsidP="00C75A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5. </w:t>
      </w:r>
      <w:proofErr w:type="spellStart"/>
      <w:r w:rsidR="00C75AB3">
        <w:rPr>
          <w:rFonts w:ascii="ArialMT" w:hAnsi="ArialMT" w:cs="ArialMT"/>
          <w:color w:val="000000"/>
          <w:sz w:val="24"/>
          <w:szCs w:val="24"/>
        </w:rPr>
        <w:t>Apuldram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Parish </w:t>
      </w:r>
      <w:r w:rsidR="00C75AB3">
        <w:rPr>
          <w:rFonts w:ascii="ArialMT" w:hAnsi="ArialMT" w:cs="ArialMT"/>
          <w:color w:val="000000"/>
          <w:sz w:val="24"/>
          <w:szCs w:val="24"/>
        </w:rPr>
        <w:t>Meeting</w:t>
      </w:r>
    </w:p>
    <w:p w14:paraId="462F6CC8" w14:textId="77777777" w:rsidR="00390E4B" w:rsidRDefault="00C75AB3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6</w:t>
      </w:r>
      <w:r w:rsidR="00390E4B">
        <w:rPr>
          <w:rFonts w:ascii="ArialMT" w:hAnsi="ArialMT" w:cs="ArialMT"/>
          <w:color w:val="000000"/>
          <w:sz w:val="24"/>
          <w:szCs w:val="24"/>
        </w:rPr>
        <w:t>. Church Wardens for each parish</w:t>
      </w:r>
    </w:p>
    <w:p w14:paraId="246CFCAA" w14:textId="77777777" w:rsidR="00C75AB3" w:rsidRDefault="00C75AB3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14:paraId="0425CE98" w14:textId="77777777" w:rsidR="00C75AB3" w:rsidRDefault="00C75AB3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14:paraId="39733F9D" w14:textId="77777777" w:rsidR="00390E4B" w:rsidRPr="00C75AB3" w:rsidRDefault="00390E4B" w:rsidP="00C75A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C75AB3">
        <w:rPr>
          <w:rFonts w:ascii="Arial-BoldMT" w:hAnsi="Arial-BoldMT" w:cs="Arial-BoldMT"/>
          <w:b/>
          <w:bCs/>
          <w:color w:val="000000"/>
          <w:sz w:val="24"/>
          <w:szCs w:val="24"/>
        </w:rPr>
        <w:t>Introduction</w:t>
      </w:r>
    </w:p>
    <w:p w14:paraId="155C2BD3" w14:textId="77777777" w:rsidR="00C75AB3" w:rsidRDefault="00390E4B" w:rsidP="00C75A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C75AB3">
        <w:rPr>
          <w:rFonts w:ascii="ArialMT" w:hAnsi="ArialMT" w:cs="ArialMT"/>
          <w:color w:val="000000"/>
          <w:sz w:val="24"/>
          <w:szCs w:val="24"/>
        </w:rPr>
        <w:t>Town and parish councils have no statutory responsibility to plan for, respond to,</w:t>
      </w:r>
      <w:r w:rsidR="00C75AB3" w:rsidRP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or recover from emergencies. However, it is good practice for communities to</w:t>
      </w:r>
      <w:r w:rsid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identify hazards and make simple plans to respond when faced with an</w:t>
      </w:r>
      <w:r w:rsid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emergency.</w:t>
      </w:r>
    </w:p>
    <w:p w14:paraId="0C0A0390" w14:textId="77777777" w:rsidR="00C75AB3" w:rsidRDefault="00C75AB3" w:rsidP="00C75A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C75AB3">
        <w:rPr>
          <w:rFonts w:ascii="ArialMT" w:hAnsi="ArialMT" w:cs="ArialMT"/>
          <w:color w:val="000000"/>
          <w:sz w:val="24"/>
          <w:szCs w:val="24"/>
        </w:rPr>
        <w:t>T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his document does not place formal requirements on the parish council to make</w:t>
      </w:r>
      <w:r w:rsidRP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emergency plans. Any participation by the Parish Council is purely voluntary.</w:t>
      </w:r>
    </w:p>
    <w:p w14:paraId="773770D8" w14:textId="77777777" w:rsidR="00C75AB3" w:rsidRDefault="00C75AB3" w:rsidP="00C75AB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  <w:sz w:val="24"/>
          <w:szCs w:val="24"/>
        </w:rPr>
      </w:pPr>
    </w:p>
    <w:p w14:paraId="24F0FDE4" w14:textId="77777777" w:rsidR="00390E4B" w:rsidRPr="00C75AB3" w:rsidRDefault="00C75AB3" w:rsidP="00C75A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t should also be recognised that the Parish Council is not an emergency service.</w:t>
      </w: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It is not trained, equipped, empowered or resourced to carry out the functions of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an emergency service. The response should generally be confined to looking after</w:t>
      </w:r>
      <w:r w:rsidRP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the welfare of people in the community or helping to maintain the infrastructure.</w:t>
      </w:r>
    </w:p>
    <w:p w14:paraId="4C48CB33" w14:textId="77777777" w:rsidR="00C75AB3" w:rsidRDefault="00C75AB3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FA84649" w14:textId="77777777" w:rsidR="00C75AB3" w:rsidRDefault="00390E4B" w:rsidP="008716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C75AB3">
        <w:rPr>
          <w:rFonts w:ascii="ArialMT" w:hAnsi="ArialMT" w:cs="ArialMT"/>
          <w:color w:val="000000"/>
          <w:sz w:val="24"/>
          <w:szCs w:val="24"/>
        </w:rPr>
        <w:t>This Emergency Guidance is intended as general information about emergency</w:t>
      </w:r>
      <w:r w:rsidR="00C75AB3" w:rsidRP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planning. Nothing in this plan removes the requirement to have adequate</w:t>
      </w:r>
      <w:r w:rsid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insurance in place.</w:t>
      </w:r>
    </w:p>
    <w:p w14:paraId="159D216F" w14:textId="77777777" w:rsidR="00C75AB3" w:rsidRPr="00C75AB3" w:rsidRDefault="00C75AB3" w:rsidP="00C75AB3">
      <w:pPr>
        <w:pStyle w:val="ListParagraph"/>
        <w:rPr>
          <w:rFonts w:ascii="ArialMT" w:hAnsi="ArialMT" w:cs="ArialMT"/>
          <w:color w:val="000000"/>
          <w:sz w:val="24"/>
          <w:szCs w:val="24"/>
        </w:rPr>
      </w:pPr>
    </w:p>
    <w:p w14:paraId="48185AAB" w14:textId="77777777" w:rsidR="00390E4B" w:rsidRPr="00C75AB3" w:rsidRDefault="00390E4B" w:rsidP="00C75A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C75AB3">
        <w:rPr>
          <w:rFonts w:ascii="ArialMT" w:hAnsi="ArialMT" w:cs="ArialMT"/>
          <w:color w:val="000000"/>
          <w:sz w:val="24"/>
          <w:szCs w:val="24"/>
        </w:rPr>
        <w:t>The type of risks anticipated are detailed in the risk matrix. These risks are not</w:t>
      </w:r>
      <w:r w:rsidR="00C75AB3" w:rsidRP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exhaustive, but focus on those with the greatest potential impact on the</w:t>
      </w:r>
      <w:r w:rsidR="00C75AB3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community, such as flooding, landslip, access road closures, etc., which may</w:t>
      </w:r>
    </w:p>
    <w:p w14:paraId="695B2690" w14:textId="77777777" w:rsidR="00390E4B" w:rsidRPr="008716AC" w:rsidRDefault="00390E4B" w:rsidP="008716AC">
      <w:pPr>
        <w:autoSpaceDE w:val="0"/>
        <w:autoSpaceDN w:val="0"/>
        <w:adjustRightInd w:val="0"/>
        <w:spacing w:after="0" w:line="240" w:lineRule="auto"/>
        <w:ind w:left="432" w:firstLine="360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8716AC">
        <w:rPr>
          <w:rFonts w:ascii="ArialMT" w:hAnsi="ArialMT" w:cs="ArialMT"/>
          <w:color w:val="000000"/>
          <w:sz w:val="24"/>
          <w:szCs w:val="24"/>
        </w:rPr>
        <w:t>benefit</w:t>
      </w:r>
      <w:proofErr w:type="gramEnd"/>
      <w:r w:rsidRPr="008716AC">
        <w:rPr>
          <w:rFonts w:ascii="ArialMT" w:hAnsi="ArialMT" w:cs="ArialMT"/>
          <w:color w:val="000000"/>
          <w:sz w:val="24"/>
          <w:szCs w:val="24"/>
        </w:rPr>
        <w:t xml:space="preserve"> from certain specialist resources being readily available within the</w:t>
      </w:r>
    </w:p>
    <w:p w14:paraId="68E35759" w14:textId="67A0D022" w:rsidR="00390E4B" w:rsidRPr="008716AC" w:rsidRDefault="00390E4B" w:rsidP="008716AC">
      <w:pPr>
        <w:autoSpaceDE w:val="0"/>
        <w:autoSpaceDN w:val="0"/>
        <w:adjustRightInd w:val="0"/>
        <w:spacing w:after="0" w:line="240" w:lineRule="auto"/>
        <w:ind w:left="432" w:firstLine="360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8716AC">
        <w:rPr>
          <w:rFonts w:ascii="ArialMT" w:hAnsi="ArialMT" w:cs="ArialMT"/>
          <w:color w:val="000000"/>
          <w:sz w:val="24"/>
          <w:szCs w:val="24"/>
        </w:rPr>
        <w:t>community</w:t>
      </w:r>
      <w:proofErr w:type="gramEnd"/>
    </w:p>
    <w:p w14:paraId="749AE6E4" w14:textId="77777777" w:rsidR="00C75AB3" w:rsidRDefault="00C75AB3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E4663FC" w14:textId="3A7FFA30" w:rsidR="001444AB" w:rsidRPr="008716AC" w:rsidRDefault="00C75AB3" w:rsidP="008716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The l</w:t>
      </w:r>
      <w:r w:rsidR="00390E4B" w:rsidRPr="008716AC">
        <w:rPr>
          <w:rFonts w:ascii="ArialMT" w:hAnsi="ArialMT" w:cs="ArialMT"/>
          <w:color w:val="000000"/>
          <w:sz w:val="24"/>
          <w:szCs w:val="24"/>
        </w:rPr>
        <w:t>ocal community should keep the plan accessi</w:t>
      </w:r>
      <w:r w:rsidR="001444AB" w:rsidRPr="008716AC">
        <w:rPr>
          <w:rFonts w:ascii="ArialMT" w:hAnsi="ArialMT" w:cs="ArialMT"/>
          <w:color w:val="000000"/>
          <w:sz w:val="24"/>
          <w:szCs w:val="24"/>
        </w:rPr>
        <w:t xml:space="preserve">ble to residents. This will </w:t>
      </w:r>
      <w:proofErr w:type="gramStart"/>
      <w:r w:rsidR="001444AB" w:rsidRPr="008716AC">
        <w:rPr>
          <w:rFonts w:ascii="ArialMT" w:hAnsi="ArialMT" w:cs="ArialMT"/>
          <w:color w:val="000000"/>
          <w:sz w:val="24"/>
          <w:szCs w:val="24"/>
        </w:rPr>
        <w:t xml:space="preserve">help  </w:t>
      </w:r>
      <w:r w:rsidR="00390E4B" w:rsidRPr="008716AC">
        <w:rPr>
          <w:rFonts w:ascii="ArialMT" w:hAnsi="ArialMT" w:cs="ArialMT"/>
          <w:color w:val="000000"/>
          <w:sz w:val="24"/>
          <w:szCs w:val="24"/>
        </w:rPr>
        <w:t>ensure</w:t>
      </w:r>
      <w:proofErr w:type="gramEnd"/>
      <w:r w:rsidR="00390E4B" w:rsidRPr="008716AC">
        <w:rPr>
          <w:rFonts w:ascii="ArialMT" w:hAnsi="ArialMT" w:cs="ArialMT"/>
          <w:color w:val="000000"/>
          <w:sz w:val="24"/>
          <w:szCs w:val="24"/>
        </w:rPr>
        <w:t xml:space="preserve"> that they are aware of the risks, available resources, and how the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8716AC">
        <w:rPr>
          <w:rFonts w:ascii="ArialMT" w:hAnsi="ArialMT" w:cs="ArialMT"/>
          <w:color w:val="000000"/>
          <w:sz w:val="24"/>
          <w:szCs w:val="24"/>
        </w:rPr>
        <w:t xml:space="preserve">community intends to activate the plan and respond to an emergency. </w:t>
      </w:r>
    </w:p>
    <w:p w14:paraId="53DC59E2" w14:textId="3C14EC70" w:rsidR="00C75AB3" w:rsidRDefault="00390E4B" w:rsidP="008716AC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MT" w:hAnsi="ArialMT" w:cs="ArialMT"/>
          <w:color w:val="000000"/>
          <w:sz w:val="24"/>
          <w:szCs w:val="24"/>
        </w:rPr>
      </w:pPr>
      <w:r w:rsidRPr="00C75AB3">
        <w:rPr>
          <w:rFonts w:ascii="ArialMT" w:hAnsi="ArialMT" w:cs="ArialMT"/>
          <w:color w:val="000000"/>
          <w:sz w:val="24"/>
          <w:szCs w:val="24"/>
        </w:rPr>
        <w:t>A copy of</w:t>
      </w:r>
      <w:r w:rsidR="001444AB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the plan should be sent to the partner agencies, such as tier one and two</w:t>
      </w:r>
      <w:r w:rsidR="001444AB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C75AB3">
        <w:rPr>
          <w:rFonts w:ascii="ArialMT" w:hAnsi="ArialMT" w:cs="ArialMT"/>
          <w:color w:val="000000"/>
          <w:sz w:val="24"/>
          <w:szCs w:val="24"/>
        </w:rPr>
        <w:t>responders as defined in the Civil Contingencies Act.</w:t>
      </w:r>
    </w:p>
    <w:p w14:paraId="477112C9" w14:textId="77777777" w:rsidR="00C75AB3" w:rsidRDefault="00C75AB3" w:rsidP="008716AC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MT" w:hAnsi="ArialMT" w:cs="ArialMT"/>
          <w:color w:val="000000"/>
          <w:sz w:val="24"/>
          <w:szCs w:val="24"/>
        </w:rPr>
      </w:pPr>
    </w:p>
    <w:p w14:paraId="57EA8122" w14:textId="77777777" w:rsidR="00390E4B" w:rsidRPr="00C75AB3" w:rsidRDefault="00C75AB3" w:rsidP="00C75A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C75AB3">
        <w:rPr>
          <w:rFonts w:ascii="ArialMT" w:hAnsi="ArialMT" w:cs="ArialMT"/>
          <w:color w:val="000000"/>
          <w:sz w:val="24"/>
          <w:szCs w:val="24"/>
        </w:rPr>
        <w:t>The plan should be amended when circumstances change significantly. E.g.,</w:t>
      </w:r>
    </w:p>
    <w:p w14:paraId="2376753C" w14:textId="76F9FBDF" w:rsidR="00390E4B" w:rsidRPr="008716AC" w:rsidRDefault="00390E4B" w:rsidP="008716AC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C75AB3">
        <w:rPr>
          <w:rFonts w:ascii="ArialMT" w:hAnsi="ArialMT" w:cs="ArialMT"/>
          <w:color w:val="000000"/>
          <w:sz w:val="24"/>
          <w:szCs w:val="24"/>
        </w:rPr>
        <w:t>changes</w:t>
      </w:r>
      <w:proofErr w:type="gramEnd"/>
      <w:r w:rsidRPr="00C75AB3">
        <w:rPr>
          <w:rFonts w:ascii="ArialMT" w:hAnsi="ArialMT" w:cs="ArialMT"/>
          <w:color w:val="000000"/>
          <w:sz w:val="24"/>
          <w:szCs w:val="24"/>
        </w:rPr>
        <w:t xml:space="preserve"> in contact details, resources available, changed risks. The plan </w:t>
      </w:r>
      <w:proofErr w:type="spellStart"/>
      <w:r w:rsidRPr="00C75AB3">
        <w:rPr>
          <w:rFonts w:ascii="ArialMT" w:hAnsi="ArialMT" w:cs="ArialMT"/>
          <w:color w:val="000000"/>
          <w:sz w:val="24"/>
          <w:szCs w:val="24"/>
        </w:rPr>
        <w:t>should</w:t>
      </w:r>
      <w:r w:rsidRPr="008716AC">
        <w:rPr>
          <w:rFonts w:ascii="ArialMT" w:hAnsi="ArialMT" w:cs="ArialMT"/>
          <w:color w:val="000000"/>
          <w:sz w:val="24"/>
          <w:szCs w:val="24"/>
        </w:rPr>
        <w:t>be</w:t>
      </w:r>
      <w:proofErr w:type="spellEnd"/>
      <w:r w:rsidRPr="008716AC">
        <w:rPr>
          <w:rFonts w:ascii="ArialMT" w:hAnsi="ArialMT" w:cs="ArialMT"/>
          <w:color w:val="000000"/>
          <w:sz w:val="24"/>
          <w:szCs w:val="24"/>
        </w:rPr>
        <w:t xml:space="preserve"> reviewed annually, or as necessary following an incident that has required its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use.</w:t>
      </w:r>
    </w:p>
    <w:p w14:paraId="127C4ED3" w14:textId="77777777" w:rsidR="00C75AB3" w:rsidRDefault="00C75AB3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5E8A7D4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 Strategic Aims and Objectives</w:t>
      </w:r>
    </w:p>
    <w:p w14:paraId="097B4C2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2.1 Aims:</w:t>
      </w:r>
    </w:p>
    <w:p w14:paraId="09140B70" w14:textId="2A2CA6C1" w:rsidR="00390E4B" w:rsidRPr="001444AB" w:rsidRDefault="00390E4B" w:rsidP="001444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1444AB">
        <w:rPr>
          <w:rFonts w:ascii="ArialMT" w:hAnsi="ArialMT" w:cs="ArialMT"/>
          <w:color w:val="000000"/>
          <w:sz w:val="24"/>
          <w:szCs w:val="24"/>
        </w:rPr>
        <w:t>To enable the community to work with level one and level two responders when</w:t>
      </w:r>
      <w:r w:rsidR="001444AB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1444AB">
        <w:rPr>
          <w:rFonts w:ascii="ArialMT" w:hAnsi="ArialMT" w:cs="ArialMT"/>
          <w:color w:val="000000"/>
          <w:sz w:val="24"/>
          <w:szCs w:val="24"/>
        </w:rPr>
        <w:t>dealing with an emergency of major incident.</w:t>
      </w:r>
    </w:p>
    <w:p w14:paraId="61077B29" w14:textId="77777777" w:rsidR="00390E4B" w:rsidRPr="001444AB" w:rsidRDefault="00390E4B" w:rsidP="001444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1444AB">
        <w:rPr>
          <w:rFonts w:ascii="ArialMT" w:hAnsi="ArialMT" w:cs="ArialMT"/>
          <w:color w:val="000000"/>
          <w:sz w:val="24"/>
          <w:szCs w:val="24"/>
        </w:rPr>
        <w:t>To enable community support, self-help and resilience when faced with</w:t>
      </w:r>
    </w:p>
    <w:p w14:paraId="770CCBED" w14:textId="77777777" w:rsidR="00390E4B" w:rsidRPr="001444AB" w:rsidRDefault="00390E4B" w:rsidP="001444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1444AB">
        <w:rPr>
          <w:rFonts w:ascii="ArialMT" w:hAnsi="ArialMT" w:cs="ArialMT"/>
          <w:color w:val="000000"/>
          <w:sz w:val="24"/>
          <w:szCs w:val="24"/>
        </w:rPr>
        <w:t>an</w:t>
      </w:r>
      <w:proofErr w:type="gramEnd"/>
      <w:r w:rsidRPr="001444AB">
        <w:rPr>
          <w:rFonts w:ascii="ArialMT" w:hAnsi="ArialMT" w:cs="ArialMT"/>
          <w:color w:val="000000"/>
          <w:sz w:val="24"/>
          <w:szCs w:val="24"/>
        </w:rPr>
        <w:t xml:space="preserve"> emergency, or major incident.</w:t>
      </w:r>
    </w:p>
    <w:p w14:paraId="40F842DA" w14:textId="4DE19C75" w:rsidR="00390E4B" w:rsidRPr="001444AB" w:rsidRDefault="00390E4B" w:rsidP="001444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1444AB">
        <w:rPr>
          <w:rFonts w:ascii="ArialMT" w:hAnsi="ArialMT" w:cs="ArialMT"/>
          <w:color w:val="000000"/>
          <w:sz w:val="24"/>
          <w:szCs w:val="24"/>
        </w:rPr>
        <w:t>To facilitate an efficient return to normality after a major incident or emergency.</w:t>
      </w:r>
    </w:p>
    <w:p w14:paraId="09BF6486" w14:textId="77777777" w:rsidR="001444AB" w:rsidRDefault="001444A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F297380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2.2 Objectives:</w:t>
      </w:r>
    </w:p>
    <w:p w14:paraId="31BE7F8D" w14:textId="77777777" w:rsidR="00390E4B" w:rsidRPr="008716AC" w:rsidRDefault="00390E4B" w:rsidP="008716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To provide a simple Emergency Response Plan for local community reference</w:t>
      </w:r>
    </w:p>
    <w:p w14:paraId="7430155E" w14:textId="77777777" w:rsidR="00390E4B" w:rsidRPr="008716AC" w:rsidRDefault="00390E4B" w:rsidP="008716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that will assist in the prevention, mitigation, preparedness, response and recovery</w:t>
      </w:r>
    </w:p>
    <w:p w14:paraId="73B0AC7C" w14:textId="77777777" w:rsidR="00390E4B" w:rsidRPr="008716AC" w:rsidRDefault="00390E4B" w:rsidP="008716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from a major incident or local emergency by:</w:t>
      </w:r>
    </w:p>
    <w:p w14:paraId="3B3BBA35" w14:textId="519E9220" w:rsidR="00390E4B" w:rsidRPr="008716AC" w:rsidRDefault="00390E4B" w:rsidP="008716A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Conducting a risk assessment, identify and assess risks, existing</w:t>
      </w:r>
      <w:r w:rsidR="001444AB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mitigation and local actions to be considered.</w:t>
      </w:r>
    </w:p>
    <w:p w14:paraId="7D63669B" w14:textId="71A56C86" w:rsidR="00390E4B" w:rsidRPr="008716AC" w:rsidRDefault="00390E4B" w:rsidP="008716A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Identifying vulnerable groups in the community</w:t>
      </w:r>
    </w:p>
    <w:p w14:paraId="696442F7" w14:textId="40CE2251" w:rsidR="00390E4B" w:rsidRPr="008716AC" w:rsidRDefault="00390E4B" w:rsidP="008716A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Identifying vulnerable premises in the community</w:t>
      </w:r>
    </w:p>
    <w:p w14:paraId="4669E4E8" w14:textId="188CBCF8" w:rsidR="00390E4B" w:rsidRPr="008716AC" w:rsidRDefault="00390E4B" w:rsidP="008716A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Identifying key contacts and stakeholders</w:t>
      </w:r>
    </w:p>
    <w:p w14:paraId="677F76B0" w14:textId="1A8A7796" w:rsidR="00390E4B" w:rsidRPr="008716AC" w:rsidRDefault="00390E4B" w:rsidP="008716A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Identifying a community emergency management and liaison team</w:t>
      </w:r>
    </w:p>
    <w:p w14:paraId="1FF9390C" w14:textId="624C5C26" w:rsidR="00390E4B" w:rsidRPr="008716AC" w:rsidRDefault="00390E4B" w:rsidP="008716A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Identifying resources available to the community in the event of an emergency</w:t>
      </w:r>
    </w:p>
    <w:p w14:paraId="12E1A28C" w14:textId="77777777" w:rsidR="001444AB" w:rsidRDefault="001444A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9C52C54" w14:textId="5FE7399A" w:rsidR="008716AC" w:rsidRDefault="00390E4B" w:rsidP="008716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716AC">
        <w:rPr>
          <w:rFonts w:ascii="Arial-BoldMT" w:hAnsi="Arial-BoldMT" w:cs="Arial-BoldMT"/>
          <w:b/>
          <w:bCs/>
          <w:color w:val="000000"/>
          <w:sz w:val="24"/>
          <w:szCs w:val="24"/>
        </w:rPr>
        <w:t>Risk Assessment method</w:t>
      </w:r>
    </w:p>
    <w:p w14:paraId="260B26B2" w14:textId="6C424AA2" w:rsidR="00390E4B" w:rsidRPr="008716AC" w:rsidRDefault="00390E4B" w:rsidP="008716A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In order to provide a broadly understood risk assessment, this plan utilises a 5x5</w:t>
      </w:r>
      <w:r w:rsidR="008716AC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matrix that matches that used by emergency responders and second tier</w:t>
      </w:r>
      <w:r w:rsidR="001444AB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responders as defined by the Civil Contingencies Act. This will allow parish</w:t>
      </w:r>
      <w:r w:rsidR="001444AB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councils to explain risks in language that is understood by these partner agencies.</w:t>
      </w:r>
    </w:p>
    <w:p w14:paraId="54D7FDEC" w14:textId="3B0DBF83" w:rsidR="00390E4B" w:rsidRPr="008716AC" w:rsidRDefault="00390E4B" w:rsidP="005D356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The JESIP (Joint Emergency Services Interoperability Programme) principles</w:t>
      </w:r>
      <w:r w:rsidR="008716AC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identify the joint assessment of risk as the process by which responders achieve a</w:t>
      </w:r>
      <w:r w:rsidR="008716AC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common understanding of threats, hazards and the likelihood of them being</w:t>
      </w:r>
      <w:r w:rsidR="008716AC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realised. This informs decisions on deployments and on the required risk control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measures. Using a common matrix ensures shared understanding.</w:t>
      </w:r>
    </w:p>
    <w:p w14:paraId="24A6A5BB" w14:textId="77777777" w:rsidR="001444AB" w:rsidRDefault="001444AB" w:rsidP="008716AC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MT" w:hAnsi="ArialMT" w:cs="ArialMT"/>
          <w:color w:val="000000"/>
          <w:sz w:val="24"/>
          <w:szCs w:val="24"/>
        </w:rPr>
      </w:pPr>
    </w:p>
    <w:p w14:paraId="7D3526CA" w14:textId="102CCB48" w:rsidR="00390E4B" w:rsidRPr="008716AC" w:rsidRDefault="00390E4B" w:rsidP="008716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8716AC">
        <w:rPr>
          <w:rFonts w:ascii="ArialMT" w:hAnsi="ArialMT" w:cs="ArialMT"/>
          <w:b/>
          <w:color w:val="000000"/>
          <w:sz w:val="24"/>
          <w:szCs w:val="24"/>
        </w:rPr>
        <w:t>Risk Assessment Matrix</w:t>
      </w:r>
    </w:p>
    <w:p w14:paraId="4ED4D4E7" w14:textId="371E2541" w:rsidR="008716AC" w:rsidRDefault="00390E4B" w:rsidP="008716A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The risk assessment matrix enables the identification of the level of risk, likelihood</w:t>
      </w:r>
      <w:r w:rsidR="001444AB" w:rsidRP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of occurrence and the potential resultant severity. Regular reassessment enables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716AC">
        <w:rPr>
          <w:rFonts w:ascii="ArialMT" w:hAnsi="ArialMT" w:cs="ArialMT"/>
          <w:color w:val="000000"/>
          <w:sz w:val="24"/>
          <w:szCs w:val="24"/>
        </w:rPr>
        <w:t>a real-time view of the evolving risk environment.</w:t>
      </w:r>
    </w:p>
    <w:p w14:paraId="711E2918" w14:textId="55F87144" w:rsidR="00390E4B" w:rsidRPr="008716AC" w:rsidRDefault="00390E4B" w:rsidP="008716A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716AC">
        <w:rPr>
          <w:rFonts w:ascii="ArialMT" w:hAnsi="ArialMT" w:cs="ArialMT"/>
          <w:color w:val="000000"/>
          <w:sz w:val="24"/>
          <w:szCs w:val="24"/>
        </w:rPr>
        <w:t>Matrix 5x5 model for assessment</w:t>
      </w:r>
      <w:r w:rsidRPr="008716AC">
        <w:rPr>
          <w:rFonts w:ascii="ArialMT" w:hAnsi="ArialMT" w:cs="ArialMT"/>
          <w:color w:val="202124"/>
          <w:sz w:val="24"/>
          <w:szCs w:val="24"/>
        </w:rPr>
        <w:t>.</w:t>
      </w:r>
    </w:p>
    <w:p w14:paraId="6C1BDC65" w14:textId="16FAD05D" w:rsidR="001444AB" w:rsidRDefault="00343B09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EE59870" wp14:editId="15EFDCCC">
            <wp:extent cx="5731510" cy="4298633"/>
            <wp:effectExtent l="0" t="0" r="2540" b="6985"/>
            <wp:docPr id="2" name="Picture 2" descr="Risk Matrix 5x5 PPT Sli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k Matrix 5x5 PPT Sli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08FDA" w14:textId="77777777" w:rsidR="001444AB" w:rsidRDefault="001444A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02124"/>
          <w:sz w:val="24"/>
          <w:szCs w:val="24"/>
        </w:rPr>
      </w:pPr>
    </w:p>
    <w:p w14:paraId="7DF8413A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02124"/>
          <w:sz w:val="24"/>
          <w:szCs w:val="24"/>
        </w:rPr>
      </w:pPr>
      <w:r>
        <w:rPr>
          <w:rFonts w:ascii="Arial-BoldMT" w:hAnsi="Arial-BoldMT" w:cs="Arial-BoldMT"/>
          <w:b/>
          <w:bCs/>
          <w:color w:val="202124"/>
          <w:sz w:val="24"/>
          <w:szCs w:val="24"/>
        </w:rPr>
        <w:t>5. Risk Assessment</w:t>
      </w:r>
    </w:p>
    <w:p w14:paraId="2DF63555" w14:textId="77777777" w:rsidR="00343B09" w:rsidRDefault="00343B09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968D2B2" w14:textId="77777777" w:rsidR="00343B09" w:rsidRDefault="00343B09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43B09" w14:paraId="6CA9D3AF" w14:textId="77777777" w:rsidTr="00343B09">
        <w:tc>
          <w:tcPr>
            <w:tcW w:w="2254" w:type="dxa"/>
          </w:tcPr>
          <w:p w14:paraId="26269FB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Risk &amp; 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</w:rPr>
              <w:t>Consequence</w:t>
            </w:r>
          </w:p>
          <w:p w14:paraId="52E3CB8F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5DDCC0F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Score</w:t>
            </w:r>
          </w:p>
          <w:p w14:paraId="78E39A6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</w:rPr>
              <w:t>LxC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</w:rPr>
              <w:t>)</w:t>
            </w:r>
          </w:p>
          <w:p w14:paraId="08051ACC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28A36F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Existing Control</w:t>
            </w:r>
          </w:p>
          <w:p w14:paraId="7B6A5B6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Measures</w:t>
            </w:r>
          </w:p>
          <w:p w14:paraId="46E1C286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6D86850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Local Actions</w:t>
            </w:r>
          </w:p>
          <w:p w14:paraId="5DF07448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343B09" w14:paraId="78A4C5E3" w14:textId="77777777" w:rsidTr="00343B09">
        <w:tc>
          <w:tcPr>
            <w:tcW w:w="2254" w:type="dxa"/>
          </w:tcPr>
          <w:p w14:paraId="654960F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Loss of utility</w:t>
            </w:r>
          </w:p>
          <w:p w14:paraId="4B1A8B5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545FB89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(Electricity/Gas/</w:t>
            </w:r>
          </w:p>
          <w:p w14:paraId="7739064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Telecoms/Water)</w:t>
            </w:r>
          </w:p>
          <w:p w14:paraId="61B24C3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Potential loss of</w:t>
            </w:r>
          </w:p>
          <w:p w14:paraId="1023FC4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heating and cooking</w:t>
            </w:r>
          </w:p>
          <w:p w14:paraId="4F9319F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capability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959276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/sanitary</w:t>
            </w:r>
          </w:p>
          <w:p w14:paraId="4C4A47A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facilities/</w:t>
            </w:r>
            <w:proofErr w:type="spell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telecommuni</w:t>
            </w:r>
            <w:proofErr w:type="spellEnd"/>
          </w:p>
          <w:p w14:paraId="58AACCD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cations/lighting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A2ABF22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59B80A8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12</w:t>
            </w:r>
          </w:p>
          <w:p w14:paraId="0478552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(4x3)</w:t>
            </w:r>
          </w:p>
          <w:p w14:paraId="64F35E2E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2DB78FD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response</w:t>
            </w:r>
          </w:p>
          <w:p w14:paraId="76172F0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plans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7273472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Civil Contingency Act</w:t>
            </w:r>
          </w:p>
          <w:p w14:paraId="4B7C89F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responsibilities</w:t>
            </w:r>
          </w:p>
          <w:p w14:paraId="6770FAF4" w14:textId="07136CD2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</w:p>
        </w:tc>
        <w:tc>
          <w:tcPr>
            <w:tcW w:w="2254" w:type="dxa"/>
          </w:tcPr>
          <w:p w14:paraId="0F425DF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utility provider</w:t>
            </w:r>
          </w:p>
          <w:p w14:paraId="001B0CD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</w:t>
            </w:r>
          </w:p>
          <w:p w14:paraId="28C78A1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Centre</w:t>
            </w:r>
          </w:p>
          <w:p w14:paraId="0A0957D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communications</w:t>
            </w:r>
          </w:p>
          <w:p w14:paraId="237CBAC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identified</w:t>
            </w:r>
          </w:p>
          <w:p w14:paraId="03159FE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vulnerable premises &amp;</w:t>
            </w:r>
          </w:p>
          <w:p w14:paraId="6FA38128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groups</w:t>
            </w:r>
          </w:p>
          <w:p w14:paraId="6E9ED67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Ascertain duration of</w:t>
            </w:r>
          </w:p>
          <w:p w14:paraId="5E976D0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outage</w:t>
            </w:r>
          </w:p>
          <w:p w14:paraId="723E638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rest centre sites</w:t>
            </w:r>
          </w:p>
          <w:p w14:paraId="5E7C546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for possible bottled water</w:t>
            </w:r>
          </w:p>
          <w:p w14:paraId="62BE0BA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distribution sites</w:t>
            </w:r>
          </w:p>
          <w:p w14:paraId="74584039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343B09" w14:paraId="36D5B82F" w14:textId="77777777" w:rsidTr="00343B09">
        <w:tc>
          <w:tcPr>
            <w:tcW w:w="2254" w:type="dxa"/>
          </w:tcPr>
          <w:p w14:paraId="56DC8E1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Rupture or</w:t>
            </w:r>
          </w:p>
          <w:p w14:paraId="664348F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catastrophic failure</w:t>
            </w:r>
          </w:p>
          <w:p w14:paraId="3E53124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of main cross</w:t>
            </w:r>
          </w:p>
          <w:p w14:paraId="13F22DB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county gas pipe</w:t>
            </w:r>
          </w:p>
          <w:p w14:paraId="4CD107E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Potential risk to life</w:t>
            </w:r>
          </w:p>
          <w:p w14:paraId="0A29A9E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and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property.</w:t>
            </w:r>
          </w:p>
          <w:p w14:paraId="7B689D9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Interruption of gas</w:t>
            </w:r>
          </w:p>
          <w:p w14:paraId="7773C34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supply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(ante).</w:t>
            </w:r>
          </w:p>
          <w:p w14:paraId="644886F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730F950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37D58EA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(2x5)</w:t>
            </w:r>
          </w:p>
          <w:p w14:paraId="4D6F2C37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6D97C42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maintenance and</w:t>
            </w:r>
          </w:p>
          <w:p w14:paraId="724DE59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security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protocols.</w:t>
            </w:r>
          </w:p>
          <w:p w14:paraId="316D936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response</w:t>
            </w:r>
          </w:p>
          <w:p w14:paraId="53BD475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plans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1F65A0E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Civil Contingency Act</w:t>
            </w:r>
          </w:p>
          <w:p w14:paraId="18DB8E4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responsibilities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3D001C70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5B5FD7F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06ECB849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utility provider</w:t>
            </w:r>
          </w:p>
          <w:p w14:paraId="426679A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(Southern Gas 0800</w:t>
            </w:r>
          </w:p>
          <w:p w14:paraId="70569B5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111999).</w:t>
            </w:r>
          </w:p>
          <w:p w14:paraId="4591587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identified</w:t>
            </w:r>
          </w:p>
          <w:p w14:paraId="73FC297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vulnerable premises &amp;</w:t>
            </w:r>
          </w:p>
          <w:p w14:paraId="2BCECE2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groups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37C8BDE9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</w:t>
            </w:r>
          </w:p>
          <w:p w14:paraId="2B2A6F8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Centre.</w:t>
            </w:r>
          </w:p>
          <w:p w14:paraId="484FC217" w14:textId="16049C3B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communications</w:t>
            </w:r>
          </w:p>
        </w:tc>
      </w:tr>
      <w:tr w:rsidR="00343B09" w14:paraId="241A60CB" w14:textId="77777777" w:rsidTr="00343B09">
        <w:tc>
          <w:tcPr>
            <w:tcW w:w="2254" w:type="dxa"/>
          </w:tcPr>
          <w:p w14:paraId="262352E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Severe weather</w:t>
            </w:r>
          </w:p>
          <w:p w14:paraId="3430C25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Risk to life and</w:t>
            </w:r>
          </w:p>
          <w:p w14:paraId="4D9C233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 depending</w:t>
            </w:r>
          </w:p>
          <w:p w14:paraId="7A00349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on severity and</w:t>
            </w:r>
          </w:p>
          <w:p w14:paraId="74EDB05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weather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 xml:space="preserve"> type.</w:t>
            </w:r>
          </w:p>
          <w:p w14:paraId="5D92B14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Fallen trees.</w:t>
            </w:r>
          </w:p>
          <w:p w14:paraId="5FA7C92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Obstruction to</w:t>
            </w:r>
          </w:p>
          <w:p w14:paraId="42DBFD1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highways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C89FA4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Interruption to utility</w:t>
            </w:r>
          </w:p>
          <w:p w14:paraId="24527CB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007B60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69AFB23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12</w:t>
            </w:r>
          </w:p>
          <w:p w14:paraId="14559FF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(4x3)</w:t>
            </w:r>
          </w:p>
          <w:p w14:paraId="7A03FEC8" w14:textId="2A63E7AA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  <w:p w14:paraId="02DEBA95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479B302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response</w:t>
            </w:r>
          </w:p>
          <w:p w14:paraId="2793FFB9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plans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73C619B8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and highway</w:t>
            </w:r>
          </w:p>
          <w:p w14:paraId="11D5ACE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maintenance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4D577DA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Civil Contingency Act</w:t>
            </w:r>
          </w:p>
          <w:p w14:paraId="307B3D3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responsibilities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02E74105" w14:textId="6BAA6120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  <w:p w14:paraId="35A894A9" w14:textId="4444D756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02CDBE7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Monitor local and national</w:t>
            </w:r>
          </w:p>
          <w:p w14:paraId="2A101C1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weather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warnings.</w:t>
            </w:r>
          </w:p>
          <w:p w14:paraId="47118D4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transport</w:t>
            </w:r>
          </w:p>
          <w:p w14:paraId="0766744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assistance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00878F3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vulnerable</w:t>
            </w:r>
          </w:p>
          <w:p w14:paraId="6B8D755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premises/groups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2CDB4DF8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Maintain grit bins (snow).</w:t>
            </w:r>
          </w:p>
          <w:p w14:paraId="744AED7F" w14:textId="5B9327F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7986092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utility providers.</w:t>
            </w:r>
          </w:p>
          <w:p w14:paraId="2619620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</w:t>
            </w:r>
          </w:p>
          <w:p w14:paraId="36D35A9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Centre.</w:t>
            </w:r>
          </w:p>
          <w:p w14:paraId="654688A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communications.</w:t>
            </w:r>
          </w:p>
          <w:p w14:paraId="5DF6356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Enlist volunteer</w:t>
            </w:r>
          </w:p>
          <w:p w14:paraId="49E6EDA3" w14:textId="5652EBEC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Assistance</w:t>
            </w:r>
          </w:p>
          <w:p w14:paraId="463194D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appropriate local</w:t>
            </w:r>
          </w:p>
          <w:p w14:paraId="77283A0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authority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(HCC, B&amp;DBC).</w:t>
            </w:r>
          </w:p>
          <w:p w14:paraId="5D47C9C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emergency</w:t>
            </w:r>
          </w:p>
          <w:p w14:paraId="2615CFF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services and local</w:t>
            </w:r>
          </w:p>
          <w:p w14:paraId="2DD7C7F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authority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advice.</w:t>
            </w:r>
          </w:p>
          <w:p w14:paraId="1F5BE985" w14:textId="0AA6809C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343B09" w14:paraId="61434379" w14:textId="77777777" w:rsidTr="00343B09">
        <w:tc>
          <w:tcPr>
            <w:tcW w:w="2254" w:type="dxa"/>
          </w:tcPr>
          <w:p w14:paraId="488E737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Localised flooding</w:t>
            </w:r>
          </w:p>
          <w:p w14:paraId="1BF19D2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Risk to life and</w:t>
            </w:r>
          </w:p>
          <w:p w14:paraId="1F2624E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 depending</w:t>
            </w:r>
          </w:p>
          <w:p w14:paraId="1563707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 xml:space="preserve"> severity.</w:t>
            </w:r>
          </w:p>
          <w:p w14:paraId="22DD587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Interruption to utility</w:t>
            </w:r>
          </w:p>
          <w:p w14:paraId="2096EC8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3001E8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560813B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12</w:t>
            </w:r>
          </w:p>
          <w:p w14:paraId="0EE8D847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(4x3)</w:t>
            </w:r>
          </w:p>
          <w:p w14:paraId="56A08952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90A07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response</w:t>
            </w:r>
          </w:p>
          <w:p w14:paraId="1F68962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plans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0A54198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and highway</w:t>
            </w:r>
          </w:p>
          <w:p w14:paraId="57630F1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maintenance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0E473CD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Civil Contingency Act</w:t>
            </w:r>
          </w:p>
          <w:p w14:paraId="5DF639F4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responsibilities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67C0EBEC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76B6F2E1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6390883D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utility providers.</w:t>
            </w:r>
          </w:p>
          <w:p w14:paraId="3AC7841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</w:t>
            </w:r>
          </w:p>
          <w:p w14:paraId="13246BB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Centre.</w:t>
            </w:r>
          </w:p>
          <w:p w14:paraId="7743EAEB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communications.</w:t>
            </w:r>
          </w:p>
          <w:p w14:paraId="03982B1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Enlist volunteer</w:t>
            </w:r>
          </w:p>
          <w:p w14:paraId="7FBAC72E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assistance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3B783323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appropriate local</w:t>
            </w:r>
          </w:p>
          <w:p w14:paraId="6F27B478" w14:textId="0D4E9046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authority</w:t>
            </w:r>
          </w:p>
        </w:tc>
      </w:tr>
      <w:tr w:rsidR="00343B09" w14:paraId="6B5F81BF" w14:textId="77777777" w:rsidTr="00343B09">
        <w:tc>
          <w:tcPr>
            <w:tcW w:w="2254" w:type="dxa"/>
          </w:tcPr>
          <w:p w14:paraId="3BD4196C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Rapid freeze-thaw</w:t>
            </w:r>
          </w:p>
          <w:p w14:paraId="52E0218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Sudden and</w:t>
            </w:r>
          </w:p>
          <w:p w14:paraId="7B72CA9F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widespread pipe</w:t>
            </w:r>
          </w:p>
          <w:p w14:paraId="7DD437C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burst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 xml:space="preserve"> occurrences.</w:t>
            </w:r>
          </w:p>
          <w:p w14:paraId="58C4F4DC" w14:textId="400390F9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</w:p>
          <w:p w14:paraId="6FE4483B" w14:textId="7E8208E5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Assist water company in</w:t>
            </w:r>
            <w:r w:rsidR="00584F28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notifying residents and</w:t>
            </w:r>
          </w:p>
          <w:p w14:paraId="48B3E0CC" w14:textId="3000E2F9" w:rsidR="00343B09" w:rsidRDefault="00584F28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businesses of pipe burst</w:t>
            </w:r>
          </w:p>
          <w:p w14:paraId="6C8057BD" w14:textId="77777777" w:rsidR="00343B09" w:rsidRDefault="00343B09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11F6C53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9</w:t>
            </w:r>
          </w:p>
          <w:p w14:paraId="42F9041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(3x3)</w:t>
            </w:r>
          </w:p>
          <w:p w14:paraId="6BA6E09C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  <w:p w14:paraId="7C03B0B0" w14:textId="77777777" w:rsidR="00584F28" w:rsidRDefault="00584F28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  <w:p w14:paraId="12B2E54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63DD81B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response</w:t>
            </w:r>
          </w:p>
          <w:p w14:paraId="43C61A7A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plans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21F2A1B9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utility and highway</w:t>
            </w:r>
          </w:p>
          <w:p w14:paraId="74330328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maintenance</w:t>
            </w:r>
          </w:p>
          <w:p w14:paraId="640D0446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Civil Contingency Act</w:t>
            </w:r>
          </w:p>
          <w:p w14:paraId="6269DD40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responsibilities</w:t>
            </w:r>
          </w:p>
          <w:p w14:paraId="741177D4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6A159AC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Report bursts to Southern</w:t>
            </w:r>
          </w:p>
          <w:p w14:paraId="59DEFF35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Water</w:t>
            </w:r>
          </w:p>
          <w:p w14:paraId="5AF18252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communications</w:t>
            </w:r>
          </w:p>
          <w:p w14:paraId="7E217D78" w14:textId="77777777" w:rsidR="00343B09" w:rsidRDefault="00343B09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vulnerable</w:t>
            </w:r>
          </w:p>
          <w:p w14:paraId="5D2EE6F7" w14:textId="2AEF5240" w:rsidR="00343B09" w:rsidRPr="00584F28" w:rsidRDefault="00584F28" w:rsidP="00343B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premises/groups</w:t>
            </w:r>
          </w:p>
        </w:tc>
      </w:tr>
      <w:tr w:rsidR="00343B09" w14:paraId="43C3BFE1" w14:textId="77777777" w:rsidTr="00343B09">
        <w:tc>
          <w:tcPr>
            <w:tcW w:w="2254" w:type="dxa"/>
          </w:tcPr>
          <w:p w14:paraId="51D43AA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Major fire</w:t>
            </w:r>
          </w:p>
          <w:p w14:paraId="55D9FBC4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life and</w:t>
            </w:r>
          </w:p>
          <w:p w14:paraId="269C80C5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D04D4F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wildlife.</w:t>
            </w:r>
          </w:p>
          <w:p w14:paraId="1D6BDC6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Interruption to utility</w:t>
            </w:r>
          </w:p>
          <w:p w14:paraId="4DF43EBA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E174C73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SymbolMT" w:hAnsi="SymbolMT" w:cs="SymbolMT"/>
                <w:color w:val="000000"/>
                <w:sz w:val="20"/>
                <w:szCs w:val="20"/>
              </w:rPr>
            </w:pPr>
          </w:p>
          <w:p w14:paraId="4EDC9A5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SymbolMT" w:hAnsi="SymbolMT" w:cs="SymbolMT"/>
                <w:color w:val="000000"/>
                <w:sz w:val="20"/>
                <w:szCs w:val="20"/>
              </w:rPr>
            </w:pPr>
          </w:p>
          <w:p w14:paraId="4A016B6E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16C4B4A1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5</w:t>
            </w:r>
          </w:p>
          <w:p w14:paraId="13524C93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(1x5)</w:t>
            </w:r>
          </w:p>
          <w:p w14:paraId="33833C4B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4811CA65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Civil Contingency Act</w:t>
            </w:r>
          </w:p>
          <w:p w14:paraId="6D8E5E8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responsibilities</w:t>
            </w:r>
          </w:p>
          <w:p w14:paraId="09CD5915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Fire Service response</w:t>
            </w:r>
          </w:p>
          <w:p w14:paraId="25DF2DC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protocols</w:t>
            </w:r>
          </w:p>
          <w:p w14:paraId="4CACE136" w14:textId="79C785D1" w:rsidR="00343B09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</w:p>
        </w:tc>
        <w:tc>
          <w:tcPr>
            <w:tcW w:w="2254" w:type="dxa"/>
          </w:tcPr>
          <w:p w14:paraId="76659304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31C5F67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utility providers</w:t>
            </w:r>
          </w:p>
          <w:p w14:paraId="17C24D33" w14:textId="09372A21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 Centre Local communications</w:t>
            </w:r>
          </w:p>
          <w:p w14:paraId="141855E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Enlist volunteer assistance</w:t>
            </w:r>
          </w:p>
          <w:p w14:paraId="0559C68E" w14:textId="23A8853F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appropriate local authority</w:t>
            </w:r>
          </w:p>
          <w:p w14:paraId="383C8680" w14:textId="62B4034A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Dynamic assessment of risk depending upon</w:t>
            </w:r>
          </w:p>
          <w:p w14:paraId="0500ABDA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location</w:t>
            </w:r>
          </w:p>
          <w:p w14:paraId="1F48B7E6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343B09" w14:paraId="3AAAB522" w14:textId="77777777" w:rsidTr="00343B09">
        <w:tc>
          <w:tcPr>
            <w:tcW w:w="2254" w:type="dxa"/>
          </w:tcPr>
          <w:p w14:paraId="308FE48E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Major road incident</w:t>
            </w:r>
          </w:p>
          <w:p w14:paraId="26CDB076" w14:textId="77777777" w:rsidR="00343B09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(A27, A286)</w:t>
            </w: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 </w:t>
            </w:r>
          </w:p>
          <w:p w14:paraId="3BF76B38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life and</w:t>
            </w:r>
          </w:p>
          <w:p w14:paraId="1DD920B5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DC87FAB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Localised transport</w:t>
            </w:r>
          </w:p>
          <w:p w14:paraId="7FD69AA2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disruption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7A505F6" w14:textId="099B67FC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5D7BEC8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9</w:t>
            </w:r>
          </w:p>
          <w:p w14:paraId="762DDE4B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(3x3)</w:t>
            </w:r>
          </w:p>
          <w:p w14:paraId="20E28570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592B5CC4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Established emergency</w:t>
            </w:r>
          </w:p>
          <w:p w14:paraId="6F92A63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protocols (JESIP).</w:t>
            </w:r>
          </w:p>
          <w:p w14:paraId="68006699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2D25CFB6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29043F0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</w:t>
            </w:r>
          </w:p>
          <w:p w14:paraId="22F39796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support to emergency</w:t>
            </w:r>
          </w:p>
          <w:p w14:paraId="760B225E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3A63E89A" w14:textId="52C4BFF9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 Centre</w:t>
            </w:r>
          </w:p>
          <w:p w14:paraId="1E9E5189" w14:textId="77777777" w:rsidR="00343B09" w:rsidRDefault="00343B09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</w:p>
        </w:tc>
      </w:tr>
      <w:tr w:rsidR="00584F28" w14:paraId="7EA7E223" w14:textId="77777777" w:rsidTr="00343B09">
        <w:tc>
          <w:tcPr>
            <w:tcW w:w="2254" w:type="dxa"/>
          </w:tcPr>
          <w:p w14:paraId="2C86623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Terrorism or</w:t>
            </w:r>
          </w:p>
          <w:p w14:paraId="3A73783B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violence</w:t>
            </w:r>
          </w:p>
          <w:p w14:paraId="7AD84081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life and</w:t>
            </w:r>
          </w:p>
          <w:p w14:paraId="552F833B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ACA5DB4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Localised transport</w:t>
            </w:r>
          </w:p>
          <w:p w14:paraId="6079921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disruption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2E74691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Potential for</w:t>
            </w:r>
          </w:p>
          <w:p w14:paraId="6D8AEEF5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uncontrolled</w:t>
            </w:r>
          </w:p>
          <w:p w14:paraId="05FE1562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panicked movement</w:t>
            </w:r>
          </w:p>
          <w:p w14:paraId="7F87051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 xml:space="preserve"> people.</w:t>
            </w:r>
          </w:p>
          <w:p w14:paraId="7E6897F8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9A852E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5</w:t>
            </w:r>
          </w:p>
          <w:p w14:paraId="5981561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(1x5)</w:t>
            </w:r>
          </w:p>
          <w:p w14:paraId="0D9AFC88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091629B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National threat assessment</w:t>
            </w:r>
          </w:p>
          <w:p w14:paraId="7480BE41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protocols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0A0FBDA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police response</w:t>
            </w:r>
          </w:p>
          <w:p w14:paraId="18EC4548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plans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3B2A8DC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Established emergency</w:t>
            </w:r>
          </w:p>
          <w:p w14:paraId="6A8F0FF2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protocols (JESIP).</w:t>
            </w:r>
          </w:p>
          <w:p w14:paraId="0D639746" w14:textId="329DDC4A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>•</w:t>
            </w:r>
          </w:p>
          <w:p w14:paraId="0DD6B591" w14:textId="11AFE161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D18CD22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6B8291C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</w:t>
            </w:r>
          </w:p>
          <w:p w14:paraId="0B1F6606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support to emergency</w:t>
            </w:r>
          </w:p>
          <w:p w14:paraId="4E99A8DB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3FFED608" w14:textId="5FED3A53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 Centre</w:t>
            </w:r>
          </w:p>
          <w:p w14:paraId="01002C15" w14:textId="71BF94C0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directions of police</w:t>
            </w:r>
          </w:p>
        </w:tc>
      </w:tr>
      <w:tr w:rsidR="00584F28" w14:paraId="3C11590A" w14:textId="77777777" w:rsidTr="00343B09">
        <w:tc>
          <w:tcPr>
            <w:tcW w:w="2254" w:type="dxa"/>
          </w:tcPr>
          <w:p w14:paraId="0F2E0AF4" w14:textId="1A1842D5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Aircraft accident</w:t>
            </w:r>
          </w:p>
          <w:p w14:paraId="7466FBB1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life and</w:t>
            </w:r>
          </w:p>
          <w:p w14:paraId="2DD2B953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81C8118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Localised transport</w:t>
            </w:r>
          </w:p>
          <w:p w14:paraId="48912453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disruption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32B5D3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Potential for</w:t>
            </w:r>
          </w:p>
          <w:p w14:paraId="31A4EC3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uncontrolled</w:t>
            </w:r>
          </w:p>
          <w:p w14:paraId="1F07BC6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panicked movement</w:t>
            </w:r>
          </w:p>
          <w:p w14:paraId="06D3768A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 xml:space="preserve"> people.</w:t>
            </w:r>
          </w:p>
          <w:p w14:paraId="308CC0AE" w14:textId="1ABF5138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160B3C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5</w:t>
            </w:r>
          </w:p>
          <w:p w14:paraId="67B9B90A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(1x5)</w:t>
            </w:r>
          </w:p>
          <w:p w14:paraId="22C896F3" w14:textId="59061AA8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613B759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Air safety regulations.</w:t>
            </w:r>
          </w:p>
          <w:p w14:paraId="4D6DB19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Established emergency</w:t>
            </w:r>
          </w:p>
          <w:p w14:paraId="0443BD8A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protocols (JESIP).</w:t>
            </w:r>
          </w:p>
          <w:p w14:paraId="0453A38D" w14:textId="196B1F99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8429BF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7E674446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</w:t>
            </w:r>
          </w:p>
          <w:p w14:paraId="5AB32BF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support to emergency</w:t>
            </w:r>
          </w:p>
          <w:p w14:paraId="26A96F6E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4D248F4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</w:t>
            </w:r>
          </w:p>
          <w:p w14:paraId="0E985E3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Centre</w:t>
            </w:r>
          </w:p>
          <w:p w14:paraId="0664621E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directions of</w:t>
            </w:r>
          </w:p>
          <w:p w14:paraId="5414DA76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police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17B5FF57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584F28" w14:paraId="56B9950A" w14:textId="77777777" w:rsidTr="00343B09">
        <w:tc>
          <w:tcPr>
            <w:tcW w:w="2254" w:type="dxa"/>
          </w:tcPr>
          <w:p w14:paraId="106DCA58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HAZCHEM incident</w:t>
            </w:r>
          </w:p>
          <w:p w14:paraId="5EF83DA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(e.g., industrial,</w:t>
            </w:r>
          </w:p>
          <w:p w14:paraId="74620588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farm or workshop</w:t>
            </w:r>
          </w:p>
          <w:p w14:paraId="6F7B38C0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related)</w:t>
            </w:r>
          </w:p>
          <w:p w14:paraId="653D11D0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life and</w:t>
            </w:r>
          </w:p>
          <w:p w14:paraId="72E1405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property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66E1309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Localised transport</w:t>
            </w:r>
          </w:p>
          <w:p w14:paraId="07DD1A69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disruption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84AF554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Interruption to utility</w:t>
            </w:r>
          </w:p>
          <w:p w14:paraId="7EB2606B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C29DEF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Land or waterway</w:t>
            </w:r>
          </w:p>
          <w:p w14:paraId="0D5B4109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contamination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26BEF7F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34E9BD7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9</w:t>
            </w:r>
          </w:p>
          <w:p w14:paraId="59BD85A8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(3x3)</w:t>
            </w:r>
          </w:p>
          <w:p w14:paraId="56BD7637" w14:textId="6DEA616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  <w:p w14:paraId="0D0E0D14" w14:textId="681D5359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  <w:p w14:paraId="21CF9848" w14:textId="38DFF5A8" w:rsidR="00584F28" w:rsidRDefault="00584F28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D557013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Existing Health and Safety</w:t>
            </w:r>
          </w:p>
          <w:p w14:paraId="31B95FD2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regulations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2F9DC9BE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Established emergency</w:t>
            </w:r>
          </w:p>
          <w:p w14:paraId="3411C987" w14:textId="53513851" w:rsidR="00584F28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response protocols (JESIP)</w:t>
            </w:r>
          </w:p>
        </w:tc>
        <w:tc>
          <w:tcPr>
            <w:tcW w:w="2254" w:type="dxa"/>
          </w:tcPr>
          <w:p w14:paraId="3F38D221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Notify emergency services</w:t>
            </w:r>
          </w:p>
          <w:p w14:paraId="01E21143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 communication</w:t>
            </w:r>
          </w:p>
          <w:p w14:paraId="58BCDF93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support to emergency</w:t>
            </w:r>
          </w:p>
          <w:p w14:paraId="60D9F8FF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services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25324361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Consider need for a Rest</w:t>
            </w:r>
          </w:p>
          <w:p w14:paraId="144F9391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Centre</w:t>
            </w:r>
          </w:p>
          <w:p w14:paraId="4BDCE569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directions of</w:t>
            </w:r>
          </w:p>
          <w:p w14:paraId="7459CEC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emergency responders</w:t>
            </w:r>
          </w:p>
          <w:p w14:paraId="345E75C5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and government agencies</w:t>
            </w:r>
          </w:p>
          <w:p w14:paraId="26D8D984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e.g., environment agency.</w:t>
            </w:r>
          </w:p>
          <w:p w14:paraId="296D073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584F28" w14:paraId="141CE1E9" w14:textId="77777777" w:rsidTr="00343B09">
        <w:tc>
          <w:tcPr>
            <w:tcW w:w="2254" w:type="dxa"/>
          </w:tcPr>
          <w:p w14:paraId="348D276F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Pandemic or</w:t>
            </w:r>
          </w:p>
          <w:p w14:paraId="262EA405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endemic disease</w:t>
            </w:r>
          </w:p>
          <w:p w14:paraId="66570D5C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life.</w:t>
            </w:r>
          </w:p>
          <w:p w14:paraId="568E2C12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Reduced responder</w:t>
            </w:r>
          </w:p>
          <w:p w14:paraId="273D83F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capability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7DFC2A89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Reduction in local</w:t>
            </w:r>
          </w:p>
          <w:p w14:paraId="4DF8D67C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service provision –</w:t>
            </w:r>
          </w:p>
          <w:p w14:paraId="5E4931AE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Drs etc.</w:t>
            </w:r>
          </w:p>
          <w:p w14:paraId="4B756F53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89587D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611494D1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(2x5)</w:t>
            </w:r>
          </w:p>
          <w:p w14:paraId="733C9EF0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D4BEB9A" w14:textId="77777777" w:rsidR="006F5D2B" w:rsidRP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6F5D2B">
              <w:rPr>
                <w:rFonts w:ascii="ArialMT" w:hAnsi="ArialMT" w:cs="ArialMT"/>
                <w:color w:val="000000"/>
                <w:sz w:val="20"/>
                <w:szCs w:val="20"/>
              </w:rPr>
              <w:t>Existing Health and Safety</w:t>
            </w:r>
          </w:p>
          <w:p w14:paraId="049A331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regulations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2AA6990D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government</w:t>
            </w:r>
          </w:p>
          <w:p w14:paraId="544A5B31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policy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and directions.</w:t>
            </w:r>
          </w:p>
          <w:p w14:paraId="77AA4A94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713FA40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Government control and</w:t>
            </w:r>
          </w:p>
          <w:p w14:paraId="447425F1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localised government</w:t>
            </w:r>
          </w:p>
          <w:p w14:paraId="36E06D56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direction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</w:t>
            </w:r>
          </w:p>
          <w:p w14:paraId="5ACF4D77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Communicable disease</w:t>
            </w:r>
          </w:p>
          <w:p w14:paraId="5DDBA42C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control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processes.</w:t>
            </w:r>
          </w:p>
          <w:p w14:paraId="4E3612EF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directions of</w:t>
            </w:r>
          </w:p>
          <w:p w14:paraId="0B814AB2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emergency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responders.</w:t>
            </w:r>
          </w:p>
          <w:p w14:paraId="5AFC1776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584F28" w14:paraId="23C369D2" w14:textId="77777777" w:rsidTr="00343B09">
        <w:tc>
          <w:tcPr>
            <w:tcW w:w="2254" w:type="dxa"/>
          </w:tcPr>
          <w:p w14:paraId="204572B7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Animal endemic</w:t>
            </w:r>
          </w:p>
          <w:p w14:paraId="234E8C5B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disease</w:t>
            </w:r>
          </w:p>
          <w:p w14:paraId="176B498A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Threat to livestock.</w:t>
            </w:r>
          </w:p>
          <w:p w14:paraId="09F0FBBE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Localised transport</w:t>
            </w:r>
          </w:p>
          <w:p w14:paraId="7CF65BDF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disruption</w:t>
            </w:r>
            <w:proofErr w:type="gramEnd"/>
            <w:r>
              <w:rPr>
                <w:rFonts w:ascii="Arial-ItalicMT" w:hAnsi="Arial-ItalicMT" w:cs="Arial-ItalicMT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3136B88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97975FC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9</w:t>
            </w:r>
          </w:p>
          <w:p w14:paraId="03B020F0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(3x3)</w:t>
            </w:r>
          </w:p>
          <w:p w14:paraId="0B11099D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016D26E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Animal communicable</w:t>
            </w:r>
          </w:p>
          <w:p w14:paraId="26938D12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disease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control processes.</w:t>
            </w:r>
          </w:p>
          <w:p w14:paraId="27AA9145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A701CDE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government</w:t>
            </w:r>
          </w:p>
          <w:p w14:paraId="5A103249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policy</w:t>
            </w:r>
            <w:proofErr w:type="gramEnd"/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and directions.</w:t>
            </w:r>
          </w:p>
          <w:p w14:paraId="3A65F8DB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Comply with directions of</w:t>
            </w:r>
          </w:p>
          <w:p w14:paraId="7508B755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appropriate government</w:t>
            </w:r>
          </w:p>
          <w:p w14:paraId="6A6E268C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departments –</w:t>
            </w:r>
          </w:p>
          <w:p w14:paraId="1EC9ADA4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Environment Agency etc</w:t>
            </w:r>
            <w:proofErr w:type="gramStart"/>
            <w:r>
              <w:rPr>
                <w:rFonts w:ascii="ArialMT" w:hAnsi="ArialMT" w:cs="ArialMT"/>
                <w:color w:val="000000"/>
                <w:sz w:val="20"/>
                <w:szCs w:val="20"/>
              </w:rPr>
              <w:t>..</w:t>
            </w:r>
            <w:proofErr w:type="gramEnd"/>
          </w:p>
          <w:p w14:paraId="5593D79C" w14:textId="77777777" w:rsidR="00584F28" w:rsidRDefault="00584F28" w:rsidP="00584F2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</w:tbl>
    <w:p w14:paraId="2567E82F" w14:textId="77777777" w:rsidR="00343B09" w:rsidRDefault="00343B09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7B7C5ACD" w14:textId="363A957D" w:rsidR="00584F28" w:rsidRDefault="00584F28" w:rsidP="00584F28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0"/>
          <w:szCs w:val="20"/>
        </w:rPr>
      </w:pPr>
    </w:p>
    <w:p w14:paraId="1A1E7038" w14:textId="35633675" w:rsidR="00584F28" w:rsidRDefault="00584F28" w:rsidP="00584F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46D3CE31" w14:textId="599579EB" w:rsidR="008716AC" w:rsidRPr="001B2CD5" w:rsidRDefault="001B2CD5" w:rsidP="001B2C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8716AC" w:rsidRPr="001B2CD5">
        <w:rPr>
          <w:rFonts w:ascii="Arial-BoldMT" w:hAnsi="Arial-BoldMT" w:cs="Arial-BoldMT"/>
          <w:b/>
          <w:bCs/>
          <w:color w:val="000000"/>
          <w:sz w:val="24"/>
          <w:szCs w:val="24"/>
        </w:rPr>
        <w:t>Community Resource</w:t>
      </w:r>
    </w:p>
    <w:p w14:paraId="2D7EF722" w14:textId="6EA1D55A" w:rsidR="00390E4B" w:rsidRPr="001B2CD5" w:rsidRDefault="00390E4B" w:rsidP="001B2CD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1B2CD5">
        <w:rPr>
          <w:rFonts w:ascii="ArialMT" w:hAnsi="ArialMT" w:cs="ArialMT"/>
          <w:color w:val="000000"/>
          <w:sz w:val="24"/>
          <w:szCs w:val="24"/>
        </w:rPr>
        <w:t>Local community resources will vary depending upon the locality, type and</w:t>
      </w:r>
      <w:r w:rsidR="008716AC" w:rsidRPr="001B2CD5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1B2CD5">
        <w:rPr>
          <w:rFonts w:ascii="ArialMT" w:hAnsi="ArialMT" w:cs="ArialMT"/>
          <w:color w:val="000000"/>
          <w:sz w:val="24"/>
          <w:szCs w:val="24"/>
        </w:rPr>
        <w:t>severity of any emergency. Consideration should be given to how a particular</w:t>
      </w:r>
    </w:p>
    <w:p w14:paraId="7E7744F4" w14:textId="77777777" w:rsidR="001B2CD5" w:rsidRDefault="006F5D2B" w:rsidP="001B2CD5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community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</w:t>
      </w:r>
      <w:r w:rsidR="00390E4B">
        <w:rPr>
          <w:rFonts w:ascii="ArialMT" w:hAnsi="ArialMT" w:cs="ArialMT"/>
          <w:color w:val="000000"/>
          <w:sz w:val="24"/>
          <w:szCs w:val="24"/>
        </w:rPr>
        <w:t>an assist the emergenc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y services in responding to and </w:t>
      </w:r>
      <w:r w:rsidR="00390E4B">
        <w:rPr>
          <w:rFonts w:ascii="ArialMT" w:hAnsi="ArialMT" w:cs="ArialMT"/>
          <w:color w:val="000000"/>
          <w:sz w:val="24"/>
          <w:szCs w:val="24"/>
        </w:rPr>
        <w:t>recovering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8716AC">
        <w:rPr>
          <w:rFonts w:ascii="ArialMT" w:hAnsi="ArialMT" w:cs="ArialMT"/>
          <w:color w:val="000000"/>
          <w:sz w:val="24"/>
          <w:szCs w:val="24"/>
        </w:rPr>
        <w:t>from a major incident or emergency. The most sought to assistance is the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90E4B" w:rsidRPr="008716AC">
        <w:rPr>
          <w:rFonts w:ascii="ArialMT" w:hAnsi="ArialMT" w:cs="ArialMT"/>
          <w:color w:val="000000"/>
          <w:sz w:val="24"/>
          <w:szCs w:val="24"/>
        </w:rPr>
        <w:t>identification of Rest Centres to temporarily house casualties or displaced</w:t>
      </w:r>
      <w:r w:rsidR="008716AC">
        <w:rPr>
          <w:rFonts w:ascii="ArialMT" w:hAnsi="ArialMT" w:cs="ArialMT"/>
          <w:color w:val="000000"/>
          <w:sz w:val="24"/>
          <w:szCs w:val="24"/>
        </w:rPr>
        <w:t xml:space="preserve"> r</w:t>
      </w:r>
      <w:r w:rsidR="00390E4B" w:rsidRPr="008716AC">
        <w:rPr>
          <w:rFonts w:ascii="ArialMT" w:hAnsi="ArialMT" w:cs="ArialMT"/>
          <w:color w:val="000000"/>
          <w:sz w:val="24"/>
          <w:szCs w:val="24"/>
        </w:rPr>
        <w:t>esidents and workers.</w:t>
      </w:r>
      <w:r w:rsidR="001B2CD5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03B01FF6" w14:textId="409D45BE" w:rsidR="00390E4B" w:rsidRPr="001B2CD5" w:rsidRDefault="00390E4B" w:rsidP="001B2CD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1B2CD5">
        <w:rPr>
          <w:rFonts w:ascii="ArialMT" w:hAnsi="ArialMT" w:cs="ArialMT"/>
          <w:color w:val="000000"/>
          <w:sz w:val="24"/>
          <w:szCs w:val="24"/>
        </w:rPr>
        <w:t>The locations identified as potential Rest Centres are also often suitable as sites</w:t>
      </w:r>
      <w:r w:rsidR="001B2CD5" w:rsidRPr="001B2CD5">
        <w:rPr>
          <w:rFonts w:ascii="ArialMT" w:hAnsi="ArialMT" w:cs="ArialMT"/>
          <w:color w:val="000000"/>
          <w:sz w:val="24"/>
          <w:szCs w:val="24"/>
        </w:rPr>
        <w:t xml:space="preserve"> f</w:t>
      </w:r>
      <w:r w:rsidRPr="001B2CD5">
        <w:rPr>
          <w:rFonts w:ascii="ArialMT" w:hAnsi="ArialMT" w:cs="ArialMT"/>
          <w:color w:val="000000"/>
          <w:sz w:val="24"/>
          <w:szCs w:val="24"/>
        </w:rPr>
        <w:t>or water companies to hold and distribute bottled water in the case of a water</w:t>
      </w:r>
      <w:r w:rsidR="001B2CD5" w:rsidRPr="001B2CD5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1B2CD5">
        <w:rPr>
          <w:rFonts w:ascii="ArialMT" w:hAnsi="ArialMT" w:cs="ArialMT"/>
          <w:color w:val="000000"/>
          <w:sz w:val="24"/>
          <w:szCs w:val="24"/>
        </w:rPr>
        <w:t>supply outage. Care must be taken in such circumstances, as water companies</w:t>
      </w:r>
      <w:r w:rsidR="001B2CD5" w:rsidRPr="001B2CD5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1B2CD5">
        <w:rPr>
          <w:rFonts w:ascii="ArialMT" w:hAnsi="ArialMT" w:cs="ArialMT"/>
          <w:color w:val="000000"/>
          <w:sz w:val="24"/>
          <w:szCs w:val="24"/>
        </w:rPr>
        <w:t>will often choose a location with little or no communication with local people and</w:t>
      </w:r>
      <w:r w:rsidR="001B2CD5" w:rsidRPr="001B2CD5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1B2CD5">
        <w:rPr>
          <w:rFonts w:ascii="ArialMT" w:hAnsi="ArialMT" w:cs="ArialMT"/>
          <w:color w:val="000000"/>
          <w:sz w:val="24"/>
          <w:szCs w:val="24"/>
        </w:rPr>
        <w:t>facilities.</w:t>
      </w:r>
    </w:p>
    <w:p w14:paraId="447F310F" w14:textId="77777777" w:rsidR="006F5D2B" w:rsidRDefault="006F5D2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6C6D3EC" w14:textId="624B63B0" w:rsidR="00390E4B" w:rsidRDefault="00390E4B" w:rsidP="001B2C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Emergency Rest Centres</w:t>
      </w:r>
    </w:p>
    <w:p w14:paraId="5BE46F05" w14:textId="5C300F68" w:rsidR="00390E4B" w:rsidRPr="001B2CD5" w:rsidRDefault="00390E4B" w:rsidP="001B2CD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The need to open a rest centre is likely to result from a wider response to an</w:t>
      </w:r>
      <w:r w:rsidR="001B2CD5" w:rsidRPr="001B2CD5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incident, such as the impact of a fire, gas leak or severe weather. The decision to</w:t>
      </w:r>
      <w:r w:rsidR="001B2CD5" w:rsidRPr="001B2CD5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evacuate is based on a judgement of risk balanced against the benefits of shelter.</w:t>
      </w:r>
    </w:p>
    <w:p w14:paraId="65840169" w14:textId="77777777" w:rsidR="00390E4B" w:rsidRPr="001B2CD5" w:rsidRDefault="00390E4B" w:rsidP="00F81F3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Evacuations tend to be either spontaneous or controlled:</w:t>
      </w:r>
    </w:p>
    <w:p w14:paraId="7E72CD1E" w14:textId="77777777" w:rsidR="00F81F3F" w:rsidRDefault="00390E4B" w:rsidP="00F81F3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Spontaneous evacuations may respond to a sudden overwhelming threat or a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growing public movement as their perception of risk increases. Responding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agencies will need to coordinate a movement that is already taking place.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Controlled evacuation occurs when the authorities have assessed a hazard and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decided to remove people from an area as a precaution or because the risk is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increasing.</w:t>
      </w:r>
    </w:p>
    <w:p w14:paraId="3FB22272" w14:textId="38B025AC" w:rsidR="00390E4B" w:rsidRPr="00F81F3F" w:rsidRDefault="00390E4B" w:rsidP="00F81F3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Minor incidents or those of a limited geographical area may only involve the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displacement of a small number of people from an area. Larger incidents may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involve the setting up a co-ordinated response in conjunction with the emergency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services.</w:t>
      </w:r>
    </w:p>
    <w:p w14:paraId="6D2061DC" w14:textId="77777777" w:rsidR="006F5D2B" w:rsidRPr="00F81F3F" w:rsidRDefault="006F5D2B" w:rsidP="00F81F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</w:p>
    <w:p w14:paraId="2CB937F6" w14:textId="3511B6C7" w:rsidR="00F81F3F" w:rsidRDefault="00390E4B" w:rsidP="00F81F3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The request to open a rest centre will usually come from the police or fire service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="006F5D2B" w:rsidRPr="001B2CD5">
        <w:rPr>
          <w:rFonts w:ascii="Arial-BoldMT" w:hAnsi="Arial-BoldMT" w:cs="Arial-BoldMT"/>
          <w:bCs/>
          <w:color w:val="000000"/>
          <w:sz w:val="24"/>
          <w:szCs w:val="24"/>
        </w:rPr>
        <w:t xml:space="preserve">to the council’s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Contact Officer. If the scale an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d impact of the incident require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the mobilisation of many council services or the emergency services declare a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major incident, the council will open an Emergency Response Centre. The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Emergency Response Centre is the focal point for coordinating the council’s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response activities and liaison with external agencies.</w:t>
      </w:r>
    </w:p>
    <w:p w14:paraId="3F082770" w14:textId="77777777" w:rsidR="00F81F3F" w:rsidRPr="00F81F3F" w:rsidRDefault="00F81F3F" w:rsidP="00F81F3F">
      <w:pPr>
        <w:pStyle w:val="ListParagraph"/>
        <w:rPr>
          <w:rFonts w:ascii="Arial-BoldMT" w:hAnsi="Arial-BoldMT" w:cs="Arial-BoldMT"/>
          <w:bCs/>
          <w:color w:val="000000"/>
          <w:sz w:val="24"/>
          <w:szCs w:val="24"/>
        </w:rPr>
      </w:pPr>
    </w:p>
    <w:p w14:paraId="7E16B40C" w14:textId="73179188" w:rsidR="00390E4B" w:rsidRPr="00F81F3F" w:rsidRDefault="00390E4B" w:rsidP="00F81F3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In addition to rest centres, there may be a need to open Survivor Reception</w:t>
      </w:r>
    </w:p>
    <w:p w14:paraId="3867D74F" w14:textId="21877375" w:rsidR="00390E4B" w:rsidRPr="00F81F3F" w:rsidRDefault="00390E4B" w:rsidP="00F81F3F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-BoldMT" w:hAnsi="Arial-BoldMT" w:cs="Arial-BoldMT"/>
          <w:bCs/>
          <w:color w:val="000000"/>
          <w:sz w:val="24"/>
          <w:szCs w:val="24"/>
        </w:rPr>
      </w:pP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Centres and Family &amp; Friends Reception Centres. Rest centre facilities identified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in this plan can be communicated to emergency services as viable options should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the need arise. The decision on which is most appropriate will usually be taken by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the police, who are the primary service in the case of emergency or major incident</w:t>
      </w:r>
      <w:r w:rsidR="00F81F3F" w:rsidRP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response.</w:t>
      </w:r>
    </w:p>
    <w:p w14:paraId="10E6E8E2" w14:textId="77777777" w:rsidR="006F5D2B" w:rsidRPr="001B2CD5" w:rsidRDefault="006F5D2B" w:rsidP="00F81F3F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-BoldMT" w:hAnsi="Arial-BoldMT" w:cs="Arial-BoldMT"/>
          <w:bCs/>
          <w:color w:val="000000"/>
          <w:sz w:val="24"/>
          <w:szCs w:val="24"/>
        </w:rPr>
      </w:pPr>
    </w:p>
    <w:p w14:paraId="4CE4A970" w14:textId="77777777" w:rsidR="00F81F3F" w:rsidRDefault="00390E4B" w:rsidP="00F81F3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Emergency services will work with the local authority to open a rest centre within 2</w:t>
      </w:r>
      <w:r w:rsidR="006F5D2B" w:rsidRPr="001B2CD5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1B2CD5">
        <w:rPr>
          <w:rFonts w:ascii="Arial-BoldMT" w:hAnsi="Arial-BoldMT" w:cs="Arial-BoldMT"/>
          <w:bCs/>
          <w:color w:val="000000"/>
          <w:sz w:val="24"/>
          <w:szCs w:val="24"/>
        </w:rPr>
        <w:t>hours of the point of need. These centres are temporary and will usually remain in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use for 24-48 hours. Parish representatives may be asked to facilitate contact with</w:t>
      </w:r>
      <w:r w:rsidR="00F81F3F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a proposed centre.</w:t>
      </w:r>
    </w:p>
    <w:p w14:paraId="039DB3F5" w14:textId="77777777" w:rsidR="00F81F3F" w:rsidRDefault="00F81F3F" w:rsidP="00F81F3F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ascii="Arial-BoldMT" w:hAnsi="Arial-BoldMT" w:cs="Arial-BoldMT"/>
          <w:bCs/>
          <w:color w:val="000000"/>
          <w:sz w:val="24"/>
          <w:szCs w:val="24"/>
        </w:rPr>
      </w:pPr>
    </w:p>
    <w:p w14:paraId="43D0C96D" w14:textId="7B4512D6" w:rsidR="00390E4B" w:rsidRPr="00F81F3F" w:rsidRDefault="00390E4B" w:rsidP="00F81F3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 w:rsidRPr="00F81F3F">
        <w:rPr>
          <w:rFonts w:ascii="Arial-BoldMT" w:hAnsi="Arial-BoldMT" w:cs="Arial-BoldMT"/>
          <w:bCs/>
          <w:color w:val="000000"/>
          <w:sz w:val="24"/>
          <w:szCs w:val="24"/>
        </w:rPr>
        <w:t>Identified potential Emergency Rest Centres</w:t>
      </w:r>
    </w:p>
    <w:p w14:paraId="1CA6F70D" w14:textId="77777777" w:rsidR="006F5D2B" w:rsidRPr="001B2CD5" w:rsidRDefault="006F5D2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5D2B" w:rsidRPr="001B2CD5" w14:paraId="4C36D250" w14:textId="77777777" w:rsidTr="006F5D2B">
        <w:tc>
          <w:tcPr>
            <w:tcW w:w="2254" w:type="dxa"/>
          </w:tcPr>
          <w:p w14:paraId="4234C33B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 w:rsidRPr="001B2CD5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Premises</w:t>
            </w:r>
          </w:p>
          <w:p w14:paraId="0D302595" w14:textId="77777777" w:rsidR="006F5D2B" w:rsidRPr="001B2CD5" w:rsidRDefault="006F5D2B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B1E85CC" w14:textId="02088F8D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 w:rsidRPr="001B2CD5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 xml:space="preserve">Facilities </w:t>
            </w:r>
          </w:p>
        </w:tc>
        <w:tc>
          <w:tcPr>
            <w:tcW w:w="2254" w:type="dxa"/>
          </w:tcPr>
          <w:p w14:paraId="2CFF8D38" w14:textId="13F7553D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 w:rsidRPr="001B2CD5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 xml:space="preserve">Key Holder </w:t>
            </w:r>
          </w:p>
        </w:tc>
        <w:tc>
          <w:tcPr>
            <w:tcW w:w="2254" w:type="dxa"/>
          </w:tcPr>
          <w:p w14:paraId="128DC36E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 w:rsidRPr="001B2CD5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Contact No</w:t>
            </w:r>
          </w:p>
          <w:p w14:paraId="62D97A54" w14:textId="77777777" w:rsidR="006F5D2B" w:rsidRPr="001B2CD5" w:rsidRDefault="006F5D2B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6F5D2B" w:rsidRPr="001B2CD5" w14:paraId="7145361A" w14:textId="77777777" w:rsidTr="006F5D2B">
        <w:tc>
          <w:tcPr>
            <w:tcW w:w="2254" w:type="dxa"/>
          </w:tcPr>
          <w:p w14:paraId="6E2F332E" w14:textId="4689C2EE" w:rsidR="006F5D2B" w:rsidRPr="001B2CD5" w:rsidRDefault="006F5D2B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 w:rsidRPr="001B2CD5">
              <w:rPr>
                <w:rFonts w:ascii="ArialMT" w:hAnsi="ArialMT" w:cs="ArialMT"/>
                <w:color w:val="000000"/>
                <w:sz w:val="24"/>
                <w:szCs w:val="24"/>
              </w:rPr>
              <w:t>Stockbridge Parish Hall</w:t>
            </w:r>
          </w:p>
        </w:tc>
        <w:tc>
          <w:tcPr>
            <w:tcW w:w="2254" w:type="dxa"/>
          </w:tcPr>
          <w:p w14:paraId="13796270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r w:rsidRPr="001B2CD5">
              <w:rPr>
                <w:rFonts w:ascii="ArialMT" w:hAnsi="ArialMT" w:cs="ArialMT"/>
                <w:color w:val="222222"/>
              </w:rPr>
              <w:t>Parking,</w:t>
            </w:r>
          </w:p>
          <w:p w14:paraId="32C22141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r w:rsidRPr="001B2CD5">
              <w:rPr>
                <w:rFonts w:ascii="ArialMT" w:hAnsi="ArialMT" w:cs="ArialMT"/>
                <w:color w:val="222222"/>
              </w:rPr>
              <w:t>defibrillator,</w:t>
            </w:r>
          </w:p>
          <w:p w14:paraId="5C8287CA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r w:rsidRPr="001B2CD5">
              <w:rPr>
                <w:rFonts w:ascii="ArialMT" w:hAnsi="ArialMT" w:cs="ArialMT"/>
                <w:color w:val="222222"/>
              </w:rPr>
              <w:t>heating, lighting,</w:t>
            </w:r>
          </w:p>
          <w:p w14:paraId="16A02DAC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r w:rsidRPr="001B2CD5">
              <w:rPr>
                <w:rFonts w:ascii="ArialMT" w:hAnsi="ArialMT" w:cs="ArialMT"/>
                <w:color w:val="222222"/>
              </w:rPr>
              <w:t>toilets, hot/cold</w:t>
            </w:r>
          </w:p>
          <w:p w14:paraId="1A04D86F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r w:rsidRPr="001B2CD5">
              <w:rPr>
                <w:rFonts w:ascii="ArialMT" w:hAnsi="ArialMT" w:cs="ArialMT"/>
                <w:color w:val="222222"/>
              </w:rPr>
              <w:t>water, cooker,</w:t>
            </w:r>
          </w:p>
          <w:p w14:paraId="46EFCF99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r w:rsidRPr="001B2CD5">
              <w:rPr>
                <w:rFonts w:ascii="ArialMT" w:hAnsi="ArialMT" w:cs="ArialMT"/>
                <w:color w:val="222222"/>
              </w:rPr>
              <w:t>refrigerator, chairs,</w:t>
            </w:r>
          </w:p>
          <w:p w14:paraId="78FC000A" w14:textId="77777777" w:rsidR="006F5D2B" w:rsidRPr="001B2CD5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</w:rPr>
            </w:pPr>
            <w:proofErr w:type="gramStart"/>
            <w:r w:rsidRPr="001B2CD5">
              <w:rPr>
                <w:rFonts w:ascii="ArialMT" w:hAnsi="ArialMT" w:cs="ArialMT"/>
                <w:color w:val="222222"/>
              </w:rPr>
              <w:t>tables</w:t>
            </w:r>
            <w:proofErr w:type="gramEnd"/>
            <w:r w:rsidRPr="001B2CD5">
              <w:rPr>
                <w:rFonts w:ascii="ArialMT" w:hAnsi="ArialMT" w:cs="ArialMT"/>
                <w:color w:val="222222"/>
              </w:rPr>
              <w:t xml:space="preserve">, </w:t>
            </w:r>
            <w:proofErr w:type="spellStart"/>
            <w:r w:rsidRPr="001B2CD5">
              <w:rPr>
                <w:rFonts w:ascii="ArialMT" w:hAnsi="ArialMT" w:cs="ArialMT"/>
                <w:color w:val="222222"/>
              </w:rPr>
              <w:t>wifi</w:t>
            </w:r>
            <w:proofErr w:type="spellEnd"/>
            <w:r w:rsidRPr="001B2CD5">
              <w:rPr>
                <w:rFonts w:ascii="ArialMT" w:hAnsi="ArialMT" w:cs="ArialMT"/>
                <w:color w:val="222222"/>
              </w:rPr>
              <w:t>.</w:t>
            </w:r>
          </w:p>
          <w:p w14:paraId="23CB7009" w14:textId="77777777" w:rsidR="006F5D2B" w:rsidRPr="001B2CD5" w:rsidRDefault="006F5D2B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0AECD4" w14:textId="77777777" w:rsidR="006F5D2B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Alan Martin</w:t>
            </w:r>
          </w:p>
          <w:p w14:paraId="172C431B" w14:textId="77777777" w:rsidR="009E56DC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4BB85D68" w14:textId="15034851" w:rsidR="009E56DC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Bookings Secretary</w:t>
            </w:r>
            <w:r w:rsidR="00AA7EFF">
              <w:rPr>
                <w:rFonts w:ascii="ArialMT" w:hAnsi="ArialMT" w:cs="ArialMT"/>
                <w:color w:val="000000"/>
                <w:sz w:val="24"/>
                <w:szCs w:val="24"/>
              </w:rPr>
              <w:t xml:space="preserve"> (not out of hours)</w:t>
            </w:r>
          </w:p>
          <w:p w14:paraId="5E2BF9A2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6BD712C3" w14:textId="4844439D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Paul Morris – Parish Council Chairman</w:t>
            </w:r>
          </w:p>
          <w:p w14:paraId="7DE2BA0B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7E083A4B" w14:textId="4363DD79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Paul Hickey -</w:t>
            </w:r>
          </w:p>
          <w:p w14:paraId="3C1AFCE0" w14:textId="18E91549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Parish Hall Manager</w:t>
            </w:r>
          </w:p>
          <w:p w14:paraId="7AE44056" w14:textId="77777777" w:rsidR="009E56DC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4E95DAB7" w14:textId="6A165BC5" w:rsidR="009E56DC" w:rsidRPr="001B2CD5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4031CE" w14:textId="77777777" w:rsidR="006F5D2B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01243 782831</w:t>
            </w:r>
          </w:p>
          <w:p w14:paraId="0CC3A659" w14:textId="77777777" w:rsidR="009E56DC" w:rsidRDefault="009E56DC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4071CCEB" w14:textId="77777777" w:rsidR="009E56DC" w:rsidRDefault="009E56DC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  <w:shd w:val="clear" w:color="auto" w:fill="FFFFFF"/>
              </w:rPr>
            </w:pPr>
            <w:r w:rsidRPr="00AA7EFF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07865 222514</w:t>
            </w:r>
          </w:p>
          <w:p w14:paraId="68CF227E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  <w:shd w:val="clear" w:color="auto" w:fill="FFFFFF"/>
              </w:rPr>
            </w:pPr>
          </w:p>
          <w:p w14:paraId="6D6B34C8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  <w:shd w:val="clear" w:color="auto" w:fill="FFFFFF"/>
              </w:rPr>
            </w:pPr>
          </w:p>
          <w:p w14:paraId="39FA0951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69344312" w14:textId="20FC6FD8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07482 252122</w:t>
            </w:r>
          </w:p>
          <w:p w14:paraId="14FDFAC2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6E89A98F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323ABEEC" w14:textId="77777777" w:rsidR="00AA7EFF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14:paraId="65F48954" w14:textId="0F5B6672" w:rsidR="00AA7EFF" w:rsidRPr="001B2CD5" w:rsidRDefault="00AA7EFF" w:rsidP="00390E4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 xml:space="preserve">07890 </w:t>
            </w:r>
            <w:bookmarkStart w:id="0" w:name="_GoBack"/>
            <w:bookmarkEnd w:id="0"/>
            <w:r>
              <w:rPr>
                <w:rFonts w:ascii="ArialMT" w:hAnsi="ArialMT" w:cs="ArialMT"/>
                <w:color w:val="000000"/>
                <w:sz w:val="24"/>
                <w:szCs w:val="24"/>
              </w:rPr>
              <w:t>315345</w:t>
            </w:r>
          </w:p>
        </w:tc>
      </w:tr>
    </w:tbl>
    <w:p w14:paraId="4C60708F" w14:textId="77777777" w:rsidR="006F5D2B" w:rsidRDefault="006F5D2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49C62A1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8 Medical / First Aid</w:t>
      </w:r>
    </w:p>
    <w:p w14:paraId="396E2E00" w14:textId="4AB5974E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In the event of injury or illness within the community, the assistance of</w:t>
      </w:r>
      <w:r w:rsidR="006F5D2B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professional medical support should be sought e.g., Ambulance, Doctor,</w:t>
      </w:r>
      <w:r w:rsidR="006F5D2B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Paramedic, First Responder, Qualified First Aider.</w:t>
      </w:r>
    </w:p>
    <w:p w14:paraId="52E77E3B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8.1 Medical support available in the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5D2B" w14:paraId="04C8D131" w14:textId="77777777" w:rsidTr="006F5D2B">
        <w:tc>
          <w:tcPr>
            <w:tcW w:w="4508" w:type="dxa"/>
          </w:tcPr>
          <w:p w14:paraId="6780118D" w14:textId="66140D43" w:rsidR="006F5D2B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1E57F540" w14:textId="77777777" w:rsidR="006F5D2B" w:rsidRDefault="006F5D2B" w:rsidP="006F5D2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Contact No</w:t>
            </w:r>
          </w:p>
          <w:p w14:paraId="372E42E3" w14:textId="77777777" w:rsidR="006F5D2B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5D2B" w14:paraId="0E0EA1DD" w14:textId="77777777" w:rsidTr="006F5D2B">
        <w:tc>
          <w:tcPr>
            <w:tcW w:w="4508" w:type="dxa"/>
          </w:tcPr>
          <w:p w14:paraId="535E2B81" w14:textId="4E17600B" w:rsidR="006F5D2B" w:rsidRDefault="006F5D2B" w:rsidP="006F5D2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Police/Fire/Ambulance </w:t>
            </w:r>
          </w:p>
          <w:p w14:paraId="270DE64C" w14:textId="77777777" w:rsidR="006F5D2B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B48AC80" w14:textId="71CC6B5F" w:rsidR="006F5D2B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</w:rPr>
              <w:t>999 / 101</w:t>
            </w:r>
          </w:p>
        </w:tc>
      </w:tr>
      <w:tr w:rsidR="006F5D2B" w14:paraId="2F023931" w14:textId="77777777" w:rsidTr="006F5D2B">
        <w:tc>
          <w:tcPr>
            <w:tcW w:w="4508" w:type="dxa"/>
          </w:tcPr>
          <w:p w14:paraId="62645C52" w14:textId="63BAD2D1" w:rsidR="006F5D2B" w:rsidRPr="0054353E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 w:rsidRPr="0054353E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St Richards Hospital</w:t>
            </w:r>
          </w:p>
        </w:tc>
        <w:tc>
          <w:tcPr>
            <w:tcW w:w="4508" w:type="dxa"/>
          </w:tcPr>
          <w:p w14:paraId="3F36A91B" w14:textId="730ACC6B" w:rsidR="006F5D2B" w:rsidRPr="0054353E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 w:rsidRPr="0054353E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01243 788122</w:t>
            </w:r>
          </w:p>
        </w:tc>
      </w:tr>
      <w:tr w:rsidR="006F5D2B" w14:paraId="59E76199" w14:textId="77777777" w:rsidTr="006F5D2B">
        <w:tc>
          <w:tcPr>
            <w:tcW w:w="4508" w:type="dxa"/>
          </w:tcPr>
          <w:p w14:paraId="0358D21D" w14:textId="7F4646C3" w:rsidR="006F5D2B" w:rsidRPr="0054353E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Cathedral Medical Group</w:t>
            </w:r>
          </w:p>
        </w:tc>
        <w:tc>
          <w:tcPr>
            <w:tcW w:w="4508" w:type="dxa"/>
          </w:tcPr>
          <w:p w14:paraId="55F867A7" w14:textId="77777777" w:rsidR="0054353E" w:rsidRPr="0054353E" w:rsidRDefault="0054353E" w:rsidP="0054353E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b/>
                <w:bCs/>
                <w:color w:val="595959"/>
              </w:rPr>
            </w:pPr>
            <w:r w:rsidRPr="0054353E">
              <w:rPr>
                <w:rFonts w:ascii="Arial" w:hAnsi="Arial" w:cs="Arial"/>
                <w:b/>
                <w:bCs/>
                <w:color w:val="595959"/>
              </w:rPr>
              <w:t>01243 813450</w:t>
            </w:r>
          </w:p>
          <w:p w14:paraId="018156B0" w14:textId="77777777" w:rsidR="006F5D2B" w:rsidRPr="0054353E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</w:p>
        </w:tc>
      </w:tr>
      <w:tr w:rsidR="006F5D2B" w14:paraId="2BC61AAF" w14:textId="77777777" w:rsidTr="006F5D2B">
        <w:tc>
          <w:tcPr>
            <w:tcW w:w="4508" w:type="dxa"/>
          </w:tcPr>
          <w:p w14:paraId="1C980540" w14:textId="36F34F68" w:rsidR="006F5D2B" w:rsidRPr="0054353E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 w:rsidRPr="0054353E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Parklands Surgery</w:t>
            </w:r>
          </w:p>
        </w:tc>
        <w:tc>
          <w:tcPr>
            <w:tcW w:w="4508" w:type="dxa"/>
          </w:tcPr>
          <w:p w14:paraId="0F0E1EF3" w14:textId="60AFE4B6" w:rsidR="006F5D2B" w:rsidRPr="0054353E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 w:rsidRPr="0054353E"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01243782819</w:t>
            </w:r>
          </w:p>
        </w:tc>
      </w:tr>
      <w:tr w:rsidR="006F5D2B" w14:paraId="7944F46A" w14:textId="77777777" w:rsidTr="006F5D2B">
        <w:tc>
          <w:tcPr>
            <w:tcW w:w="4508" w:type="dxa"/>
          </w:tcPr>
          <w:p w14:paraId="0BC20B1D" w14:textId="59D78B04" w:rsidR="0054353E" w:rsidRDefault="0054353E" w:rsidP="0054353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St John Ambulance </w:t>
            </w:r>
          </w:p>
          <w:p w14:paraId="69FA6D36" w14:textId="77777777" w:rsidR="006F5D2B" w:rsidRPr="0054353E" w:rsidRDefault="006F5D2B" w:rsidP="0054353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3C8EF4" w14:textId="3A24ACB8" w:rsidR="006F5D2B" w:rsidRPr="0054353E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color w:val="000000"/>
                <w:sz w:val="24"/>
                <w:szCs w:val="24"/>
              </w:rPr>
              <w:t>03447704800</w:t>
            </w:r>
          </w:p>
        </w:tc>
      </w:tr>
      <w:tr w:rsidR="006F5D2B" w14:paraId="334BC53B" w14:textId="77777777" w:rsidTr="006F5D2B">
        <w:tc>
          <w:tcPr>
            <w:tcW w:w="4508" w:type="dxa"/>
          </w:tcPr>
          <w:p w14:paraId="47B1F300" w14:textId="4E300132" w:rsidR="0054353E" w:rsidRDefault="0054353E" w:rsidP="0054353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British Red Cross </w:t>
            </w:r>
          </w:p>
          <w:p w14:paraId="6561752D" w14:textId="77777777" w:rsidR="006F5D2B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D92420" w14:textId="22AAAFC3" w:rsidR="006F5D2B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</w:rPr>
              <w:t>0344 871 3651</w:t>
            </w:r>
          </w:p>
        </w:tc>
      </w:tr>
      <w:tr w:rsidR="006F5D2B" w14:paraId="766F02E8" w14:textId="77777777" w:rsidTr="006F5D2B">
        <w:tc>
          <w:tcPr>
            <w:tcW w:w="4508" w:type="dxa"/>
          </w:tcPr>
          <w:p w14:paraId="50C36784" w14:textId="35E09E6D" w:rsidR="0054353E" w:rsidRDefault="0054353E" w:rsidP="0054353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National Health Service </w:t>
            </w:r>
          </w:p>
          <w:p w14:paraId="7CDA2798" w14:textId="77777777" w:rsidR="006F5D2B" w:rsidRDefault="006F5D2B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82DF724" w14:textId="052A97D7" w:rsidR="006F5D2B" w:rsidRDefault="0054353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</w:rPr>
              <w:t>111</w:t>
            </w:r>
          </w:p>
        </w:tc>
      </w:tr>
    </w:tbl>
    <w:p w14:paraId="4E0FB738" w14:textId="77777777" w:rsidR="0054353E" w:rsidRDefault="0054353E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89FD5DD" w14:textId="790360ED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8.2 </w:t>
      </w:r>
      <w:r w:rsidR="0054353E">
        <w:rPr>
          <w:rFonts w:ascii="ArialMT" w:hAnsi="ArialMT" w:cs="ArialMT"/>
          <w:color w:val="000000"/>
          <w:sz w:val="24"/>
          <w:szCs w:val="24"/>
        </w:rPr>
        <w:t>A d</w:t>
      </w:r>
      <w:r>
        <w:rPr>
          <w:rFonts w:ascii="ArialMT" w:hAnsi="ArialMT" w:cs="ArialMT"/>
          <w:color w:val="000000"/>
          <w:sz w:val="24"/>
          <w:szCs w:val="24"/>
        </w:rPr>
        <w:t>efibrillator</w:t>
      </w:r>
      <w:r w:rsidR="0054353E">
        <w:rPr>
          <w:rFonts w:ascii="ArialMT" w:hAnsi="ArialMT" w:cs="ArialMT"/>
          <w:color w:val="000000"/>
          <w:sz w:val="24"/>
          <w:szCs w:val="24"/>
        </w:rPr>
        <w:t xml:space="preserve"> is</w:t>
      </w:r>
      <w:r>
        <w:rPr>
          <w:rFonts w:ascii="ArialMT" w:hAnsi="ArialMT" w:cs="ArialMT"/>
          <w:color w:val="000000"/>
          <w:sz w:val="24"/>
          <w:szCs w:val="24"/>
        </w:rPr>
        <w:t xml:space="preserve"> located outside </w:t>
      </w:r>
      <w:r w:rsidR="0054353E">
        <w:rPr>
          <w:rFonts w:ascii="ArialMT" w:hAnsi="ArialMT" w:cs="ArialMT"/>
          <w:color w:val="000000"/>
          <w:sz w:val="24"/>
          <w:szCs w:val="24"/>
        </w:rPr>
        <w:t>Stockbridge Parish Hall</w:t>
      </w:r>
      <w:r>
        <w:rPr>
          <w:rFonts w:ascii="ArialMT" w:hAnsi="ArialMT" w:cs="ArialMT"/>
          <w:color w:val="000000"/>
          <w:sz w:val="24"/>
          <w:szCs w:val="24"/>
        </w:rPr>
        <w:t xml:space="preserve"> (by main</w:t>
      </w:r>
    </w:p>
    <w:p w14:paraId="667CC369" w14:textId="11AA50D2" w:rsidR="00390E4B" w:rsidRDefault="00390E4B" w:rsidP="005435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door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), </w:t>
      </w:r>
    </w:p>
    <w:p w14:paraId="4DEB5158" w14:textId="77777777" w:rsidR="0054353E" w:rsidRDefault="0054353E" w:rsidP="00543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B618F4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9 Transport</w:t>
      </w:r>
    </w:p>
    <w:p w14:paraId="48C355F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9.1 The following local transport businesses may be useful to transport</w:t>
      </w:r>
    </w:p>
    <w:p w14:paraId="08C69CA9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people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, essential equipment or provisions in the event of an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11DE" w14:paraId="1E6B1BC4" w14:textId="77777777" w:rsidTr="00DC11DE">
        <w:tc>
          <w:tcPr>
            <w:tcW w:w="3005" w:type="dxa"/>
          </w:tcPr>
          <w:p w14:paraId="1A43CDA6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4x4s / Tractors</w:t>
            </w:r>
          </w:p>
          <w:p w14:paraId="78DEEB85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B802E9B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Name</w:t>
            </w:r>
          </w:p>
          <w:p w14:paraId="1AFE4A60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CF6AE87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Contact Details Capacity</w:t>
            </w:r>
          </w:p>
          <w:p w14:paraId="2877FE7F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46BC66A7" w14:textId="77777777" w:rsidTr="00DC11DE">
        <w:tc>
          <w:tcPr>
            <w:tcW w:w="3005" w:type="dxa"/>
          </w:tcPr>
          <w:p w14:paraId="603AF039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Local Volunteers For dynamic consideration at time of incident</w:t>
            </w:r>
          </w:p>
          <w:p w14:paraId="0E14E893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32B15FC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6F7426F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21ED879B" w14:textId="77777777" w:rsidTr="00DC11DE">
        <w:tc>
          <w:tcPr>
            <w:tcW w:w="3005" w:type="dxa"/>
          </w:tcPr>
          <w:p w14:paraId="44BAF5B3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370B67B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6158073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65C0B4B0" w14:textId="77777777" w:rsidTr="00DC11DE">
        <w:tc>
          <w:tcPr>
            <w:tcW w:w="3005" w:type="dxa"/>
          </w:tcPr>
          <w:p w14:paraId="30781841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A475261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D3001C4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14C5509A" w14:textId="77777777" w:rsidTr="00DC11DE">
        <w:tc>
          <w:tcPr>
            <w:tcW w:w="3005" w:type="dxa"/>
          </w:tcPr>
          <w:p w14:paraId="2CE0A0C6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84A7CB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25E4BF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56064C78" w14:textId="77777777" w:rsidTr="00DC11DE">
        <w:tc>
          <w:tcPr>
            <w:tcW w:w="3005" w:type="dxa"/>
          </w:tcPr>
          <w:p w14:paraId="70B1D5EB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1689E7D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5952702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389DC8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9.2 Parish Councils do not provide any insurance cover for vehicles requested to be</w:t>
      </w:r>
    </w:p>
    <w:p w14:paraId="0ADDDF0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used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. Vehicles are used at the owners’ own risk and discretion and should</w:t>
      </w:r>
    </w:p>
    <w:p w14:paraId="7CC16A4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be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taxed and insured.</w:t>
      </w:r>
    </w:p>
    <w:p w14:paraId="501E9DC3" w14:textId="77777777" w:rsidR="00DC11DE" w:rsidRDefault="00DC11DE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2318019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10 Vulnerable Groups or properties in the Community</w:t>
      </w:r>
    </w:p>
    <w:p w14:paraId="5E83C25D" w14:textId="745F6D93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11DE" w14:paraId="4456E00D" w14:textId="77777777" w:rsidTr="002636BF">
        <w:tc>
          <w:tcPr>
            <w:tcW w:w="3005" w:type="dxa"/>
          </w:tcPr>
          <w:p w14:paraId="645E0D32" w14:textId="501437CC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072D345F" w14:textId="2F0387D3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006" w:type="dxa"/>
          </w:tcPr>
          <w:p w14:paraId="726DABA9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Notes / Special Needs</w:t>
            </w:r>
          </w:p>
          <w:p w14:paraId="6C3EE7FE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DC11DE" w14:paraId="101E1A74" w14:textId="77777777" w:rsidTr="002636BF">
        <w:tc>
          <w:tcPr>
            <w:tcW w:w="3005" w:type="dxa"/>
          </w:tcPr>
          <w:p w14:paraId="53DE3866" w14:textId="0347E726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Donnington House</w:t>
            </w:r>
          </w:p>
        </w:tc>
        <w:tc>
          <w:tcPr>
            <w:tcW w:w="3005" w:type="dxa"/>
          </w:tcPr>
          <w:p w14:paraId="1750162A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MT" w:hAnsi="ArialMT" w:cs="ArialMT"/>
                <w:color w:val="000000"/>
                <w:sz w:val="24"/>
                <w:szCs w:val="24"/>
              </w:rPr>
              <w:t>Birdham</w:t>
            </w:r>
            <w:proofErr w:type="spellEnd"/>
            <w:r>
              <w:rPr>
                <w:rFonts w:ascii="ArialMT" w:hAnsi="ArialMT" w:cs="ArialMT"/>
                <w:color w:val="000000"/>
                <w:sz w:val="24"/>
                <w:szCs w:val="24"/>
              </w:rPr>
              <w:t xml:space="preserve"> Road Chichester PO198TE</w:t>
            </w:r>
          </w:p>
          <w:p w14:paraId="0F268D8E" w14:textId="5D143AD6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01243 783883</w:t>
            </w:r>
          </w:p>
        </w:tc>
        <w:tc>
          <w:tcPr>
            <w:tcW w:w="3006" w:type="dxa"/>
          </w:tcPr>
          <w:p w14:paraId="551134A9" w14:textId="708876D2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Care home</w:t>
            </w:r>
          </w:p>
        </w:tc>
      </w:tr>
      <w:tr w:rsidR="00DC11DE" w14:paraId="7696FF11" w14:textId="77777777" w:rsidTr="002636BF">
        <w:tc>
          <w:tcPr>
            <w:tcW w:w="3005" w:type="dxa"/>
          </w:tcPr>
          <w:p w14:paraId="6DE98C8F" w14:textId="29F549E8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Chichester Grange</w:t>
            </w:r>
          </w:p>
        </w:tc>
        <w:tc>
          <w:tcPr>
            <w:tcW w:w="3005" w:type="dxa"/>
          </w:tcPr>
          <w:p w14:paraId="7863E169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Grosvenor Road Chichester PO198FP</w:t>
            </w:r>
          </w:p>
          <w:p w14:paraId="33C24189" w14:textId="6837DB4E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01243 882405</w:t>
            </w:r>
          </w:p>
        </w:tc>
        <w:tc>
          <w:tcPr>
            <w:tcW w:w="3006" w:type="dxa"/>
          </w:tcPr>
          <w:p w14:paraId="3E58FAB6" w14:textId="2876F5A8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Care home</w:t>
            </w:r>
          </w:p>
        </w:tc>
      </w:tr>
      <w:tr w:rsidR="00DC11DE" w14:paraId="54430E2E" w14:textId="77777777" w:rsidTr="002636BF">
        <w:tc>
          <w:tcPr>
            <w:tcW w:w="3005" w:type="dxa"/>
          </w:tcPr>
          <w:p w14:paraId="19C41F0C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E7CA2E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E4410BE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DC11DE" w14:paraId="4AE27E48" w14:textId="77777777" w:rsidTr="002636BF">
        <w:tc>
          <w:tcPr>
            <w:tcW w:w="3005" w:type="dxa"/>
          </w:tcPr>
          <w:p w14:paraId="2B83EDA7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40EB91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89A19F3" w14:textId="77777777" w:rsidR="00DC11DE" w:rsidRDefault="00DC11DE" w:rsidP="002636B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</w:tbl>
    <w:p w14:paraId="24B41E49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11 Communications</w:t>
      </w:r>
    </w:p>
    <w:p w14:paraId="25E286E7" w14:textId="7D38A990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11.1 This plan should be readily available, to enable the community to understand the</w:t>
      </w:r>
      <w:r w:rsidR="00DC11DE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plans that are in place to provide self-help and to support tier 1 and 2 responders</w:t>
      </w:r>
    </w:p>
    <w:p w14:paraId="7E5E029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in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the case of a major incident of emergency.</w:t>
      </w:r>
    </w:p>
    <w:p w14:paraId="540D724E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22E6EBEF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FF60240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BC0FD3B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5BFB22C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6233800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79731C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11.2 Communications methods: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051"/>
        <w:gridCol w:w="4771"/>
      </w:tblGrid>
      <w:tr w:rsidR="00DC11DE" w14:paraId="5DAB91F7" w14:textId="77777777" w:rsidTr="00DC11DE">
        <w:tc>
          <w:tcPr>
            <w:tcW w:w="3005" w:type="dxa"/>
          </w:tcPr>
          <w:p w14:paraId="7A281E5E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Communication System</w:t>
            </w:r>
          </w:p>
          <w:p w14:paraId="7EAC1B1C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B990905" w14:textId="5BBD2E70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Contact / Responsibility</w:t>
            </w:r>
          </w:p>
        </w:tc>
        <w:tc>
          <w:tcPr>
            <w:tcW w:w="3006" w:type="dxa"/>
          </w:tcPr>
          <w:p w14:paraId="05111CCB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Comments</w:t>
            </w:r>
          </w:p>
          <w:p w14:paraId="28FBC46F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486CFD48" w14:textId="77777777" w:rsidTr="00DC11DE">
        <w:tc>
          <w:tcPr>
            <w:tcW w:w="3005" w:type="dxa"/>
          </w:tcPr>
          <w:p w14:paraId="2EFF5639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Parish Council Notice</w:t>
            </w:r>
          </w:p>
          <w:p w14:paraId="149B87BA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Boards.</w:t>
            </w:r>
          </w:p>
          <w:p w14:paraId="1A0BA10D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E09FBF" w14:textId="77777777" w:rsidR="00DC11DE" w:rsidRDefault="00DC11DE" w:rsidP="00DC11D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Parish Council Clerk</w:t>
            </w:r>
          </w:p>
          <w:p w14:paraId="4B2E2DEA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10AA823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Nicola Swann</w:t>
            </w:r>
          </w:p>
          <w:p w14:paraId="716E4EC2" w14:textId="2C15ACB7" w:rsidR="00DC11DE" w:rsidRDefault="00AA7EF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="00DC11DE" w:rsidRPr="00546345">
                <w:rPr>
                  <w:rStyle w:val="Hyperlink"/>
                  <w:rFonts w:ascii="Arial-BoldMT" w:hAnsi="Arial-BoldMT" w:cs="Arial-BoldMT"/>
                  <w:b/>
                  <w:bCs/>
                  <w:sz w:val="24"/>
                  <w:szCs w:val="24"/>
                </w:rPr>
                <w:t>clerk@donningtonparishcouncil.gov.uk</w:t>
              </w:r>
            </w:hyperlink>
          </w:p>
          <w:p w14:paraId="45A43AB5" w14:textId="087A9643" w:rsidR="00DC11DE" w:rsidRDefault="009E030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07752</w:t>
            </w:r>
            <w:r w:rsidR="00DC11DE"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4</w:t>
            </w:r>
            <w:r w:rsidR="00DC11DE"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8905</w:t>
            </w:r>
          </w:p>
        </w:tc>
      </w:tr>
      <w:tr w:rsidR="00DC11DE" w14:paraId="2E043E51" w14:textId="77777777" w:rsidTr="00DC11DE">
        <w:tc>
          <w:tcPr>
            <w:tcW w:w="3005" w:type="dxa"/>
          </w:tcPr>
          <w:p w14:paraId="183D9098" w14:textId="1A54B33D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Parish Council Website</w:t>
            </w:r>
          </w:p>
        </w:tc>
        <w:tc>
          <w:tcPr>
            <w:tcW w:w="3005" w:type="dxa"/>
          </w:tcPr>
          <w:p w14:paraId="0CE0DE1B" w14:textId="00AC863D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Parish Council Clerk</w:t>
            </w:r>
          </w:p>
        </w:tc>
        <w:tc>
          <w:tcPr>
            <w:tcW w:w="3006" w:type="dxa"/>
          </w:tcPr>
          <w:p w14:paraId="75A6711A" w14:textId="164F9827" w:rsidR="00DC11DE" w:rsidRDefault="00AA7EF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hyperlink r:id="rId10" w:history="1">
              <w:r w:rsidR="00DC11DE" w:rsidRPr="00546345">
                <w:rPr>
                  <w:rStyle w:val="Hyperlink"/>
                  <w:rFonts w:ascii="Arial-BoldMT" w:hAnsi="Arial-BoldMT" w:cs="Arial-BoldMT"/>
                  <w:b/>
                  <w:bCs/>
                  <w:sz w:val="24"/>
                  <w:szCs w:val="24"/>
                </w:rPr>
                <w:t>www.wsx-donnington-pc.gov.uk</w:t>
              </w:r>
            </w:hyperlink>
          </w:p>
          <w:p w14:paraId="068CD987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691DAA1" w14:textId="77777777" w:rsidR="00DC11DE" w:rsidRDefault="00DC11D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Chairman Paul Morris </w:t>
            </w:r>
            <w:r w:rsidR="009E030E"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07482252122</w:t>
            </w:r>
          </w:p>
          <w:p w14:paraId="4424CC64" w14:textId="77777777" w:rsidR="009E030E" w:rsidRDefault="009E030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Clerk Nicola Swann 07752248905</w:t>
            </w:r>
          </w:p>
          <w:p w14:paraId="29B55ED8" w14:textId="5075401C" w:rsidR="009E030E" w:rsidRDefault="009E030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11DE" w14:paraId="3EF59B60" w14:textId="77777777" w:rsidTr="00DC11DE">
        <w:tc>
          <w:tcPr>
            <w:tcW w:w="3005" w:type="dxa"/>
          </w:tcPr>
          <w:p w14:paraId="73D76597" w14:textId="63516E49" w:rsidR="00DC11DE" w:rsidRDefault="009E030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Social Media</w:t>
            </w:r>
          </w:p>
        </w:tc>
        <w:tc>
          <w:tcPr>
            <w:tcW w:w="3005" w:type="dxa"/>
          </w:tcPr>
          <w:p w14:paraId="29614C97" w14:textId="2F81707A" w:rsidR="00DC11DE" w:rsidRDefault="009E030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Parish Council Clerk</w:t>
            </w:r>
          </w:p>
        </w:tc>
        <w:tc>
          <w:tcPr>
            <w:tcW w:w="3006" w:type="dxa"/>
          </w:tcPr>
          <w:p w14:paraId="14C404B7" w14:textId="515850E9" w:rsidR="00DC11DE" w:rsidRDefault="009E030E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Clerk@donningtonparishcouncil.gov.uk</w:t>
            </w:r>
          </w:p>
        </w:tc>
      </w:tr>
    </w:tbl>
    <w:p w14:paraId="52C1F8AF" w14:textId="77777777" w:rsidR="009E030E" w:rsidRDefault="009E030E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5FA29E03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12 Emergency Action Check List</w:t>
      </w:r>
    </w:p>
    <w:p w14:paraId="7C94B4E0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12.1 The activation of this local plan and the call out of individuals to facilitate its</w:t>
      </w:r>
    </w:p>
    <w:p w14:paraId="6FEBE2C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implementation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will be governed by the type and severity of the incident. Generally,</w:t>
      </w:r>
    </w:p>
    <w:p w14:paraId="476780E6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the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more serious the incident, the greater the likelihood of need to implement this</w:t>
      </w:r>
    </w:p>
    <w:p w14:paraId="68C8CF98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plan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.</w:t>
      </w:r>
    </w:p>
    <w:p w14:paraId="766E420A" w14:textId="77777777" w:rsidR="009E030E" w:rsidRDefault="009E030E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14:paraId="3095942C" w14:textId="3588D015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12.2 Dial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999 </w:t>
      </w:r>
      <w:r>
        <w:rPr>
          <w:rFonts w:ascii="ArialMT" w:hAnsi="ArialMT" w:cs="ArialMT"/>
          <w:color w:val="000000"/>
          <w:sz w:val="24"/>
          <w:szCs w:val="24"/>
        </w:rPr>
        <w:t>if there is an immediate threat to life, risk of injury, or significant risk of to</w:t>
      </w:r>
      <w:r w:rsidR="009E030E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property resulting from the incident or emergency.</w:t>
      </w:r>
    </w:p>
    <w:p w14:paraId="10280EB3" w14:textId="77777777" w:rsidR="00F81F3F" w:rsidRDefault="00F81F3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5621FA4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12.3 Consider the following:</w:t>
      </w:r>
    </w:p>
    <w:p w14:paraId="5064D79B" w14:textId="5D687D14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 xml:space="preserve">Contacting </w:t>
      </w:r>
      <w:r w:rsidR="009E030E">
        <w:rPr>
          <w:rFonts w:ascii="ArialMT" w:hAnsi="ArialMT" w:cs="ArialMT"/>
          <w:color w:val="000000"/>
          <w:sz w:val="24"/>
          <w:szCs w:val="24"/>
        </w:rPr>
        <w:t>Chichester District</w:t>
      </w:r>
      <w:r>
        <w:rPr>
          <w:rFonts w:ascii="ArialMT" w:hAnsi="ArialMT" w:cs="ArialMT"/>
          <w:color w:val="000000"/>
          <w:sz w:val="24"/>
          <w:szCs w:val="24"/>
        </w:rPr>
        <w:t xml:space="preserve"> Council (see contact sheet)</w:t>
      </w:r>
    </w:p>
    <w:p w14:paraId="47B0270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Using the log sheet at appendix A of the plan to record:</w:t>
      </w:r>
    </w:p>
    <w:p w14:paraId="4BD72471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CourierNewPSMT" w:hAnsi="CourierNewPSMT" w:cs="CourierNewPSMT"/>
          <w:color w:val="000000"/>
          <w:sz w:val="24"/>
          <w:szCs w:val="24"/>
        </w:rPr>
        <w:t>o</w:t>
      </w:r>
      <w:proofErr w:type="gramEnd"/>
      <w:r>
        <w:rPr>
          <w:rFonts w:ascii="CourierNewPSMT" w:hAnsi="CourierNewPSMT" w:cs="CourierNewPS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Any decisions you have taken or considered and the rationale for taking them.</w:t>
      </w:r>
    </w:p>
    <w:p w14:paraId="179DF38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CourierNewPSMT" w:hAnsi="CourierNewPSMT" w:cs="CourierNewPSMT"/>
          <w:color w:val="000000"/>
          <w:sz w:val="24"/>
          <w:szCs w:val="24"/>
        </w:rPr>
        <w:t>o</w:t>
      </w:r>
      <w:proofErr w:type="gramEnd"/>
      <w:r>
        <w:rPr>
          <w:rFonts w:ascii="CourierNewPSMT" w:hAnsi="CourierNewPSMT" w:cs="CourierNewPS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Who you spoke to and what was said or agreed</w:t>
      </w:r>
    </w:p>
    <w:p w14:paraId="21940172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CourierNewPSMT" w:hAnsi="CourierNewPSMT" w:cs="CourierNewPSMT"/>
          <w:color w:val="000000"/>
          <w:sz w:val="24"/>
          <w:szCs w:val="24"/>
        </w:rPr>
        <w:t>o</w:t>
      </w:r>
      <w:proofErr w:type="gramEnd"/>
      <w:r>
        <w:rPr>
          <w:rFonts w:ascii="CourierNewPSMT" w:hAnsi="CourierNewPSMT" w:cs="CourierNewPS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Contact other members of the community that need to be alerted, if they are</w:t>
      </w:r>
    </w:p>
    <w:p w14:paraId="46083ADF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at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risk, or you have been asked to liaise by the emergency services. Also</w:t>
      </w:r>
    </w:p>
    <w:p w14:paraId="44C7494A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consider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contacting local volunteers and key holders that may be required to</w:t>
      </w:r>
    </w:p>
    <w:p w14:paraId="2C53724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assist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or held on standby.</w:t>
      </w:r>
    </w:p>
    <w:p w14:paraId="62A58928" w14:textId="78CE5076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12.2 Initial contact may simply be to inform of the emergency or of current </w:t>
      </w:r>
      <w:r w:rsidR="009E030E">
        <w:rPr>
          <w:rFonts w:ascii="ArialMT" w:hAnsi="ArialMT" w:cs="ArialMT"/>
          <w:color w:val="000000"/>
          <w:sz w:val="24"/>
          <w:szCs w:val="24"/>
        </w:rPr>
        <w:t>e</w:t>
      </w:r>
      <w:r>
        <w:rPr>
          <w:rFonts w:ascii="ArialMT" w:hAnsi="ArialMT" w:cs="ArialMT"/>
          <w:color w:val="000000"/>
          <w:sz w:val="24"/>
          <w:szCs w:val="24"/>
        </w:rPr>
        <w:t>mergency</w:t>
      </w:r>
      <w:r w:rsidR="009E030E">
        <w:rPr>
          <w:rFonts w:ascii="ArialMT" w:hAnsi="ArialMT" w:cs="ArialMT"/>
          <w:color w:val="000000"/>
          <w:sz w:val="24"/>
          <w:szCs w:val="24"/>
        </w:rPr>
        <w:t xml:space="preserve"> s</w:t>
      </w:r>
      <w:r>
        <w:rPr>
          <w:rFonts w:ascii="ArialMT" w:hAnsi="ArialMT" w:cs="ArialMT"/>
          <w:color w:val="000000"/>
          <w:sz w:val="24"/>
          <w:szCs w:val="24"/>
        </w:rPr>
        <w:t>ervices advice or any action to be taken.</w:t>
      </w:r>
    </w:p>
    <w:p w14:paraId="1DF1A72B" w14:textId="77777777" w:rsidR="009E030E" w:rsidRDefault="009E030E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38BA6E4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13 Community Emergency Meeting</w:t>
      </w:r>
    </w:p>
    <w:p w14:paraId="1F8E26C3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13.1 Depending on the type and size of the emergency being considered. It may be</w:t>
      </w:r>
    </w:p>
    <w:p w14:paraId="2B71C794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necessary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to convene a Community Emergency Meeting. These meetings will</w:t>
      </w:r>
    </w:p>
    <w:p w14:paraId="4702503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often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be requested by either the emergency services or the lead local authority.</w:t>
      </w:r>
    </w:p>
    <w:p w14:paraId="3ECBDA1F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 parish council may be requested to assist. Alternatively, the parish council</w:t>
      </w:r>
    </w:p>
    <w:p w14:paraId="2D7B9B13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may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consider that a meeting is required of either the parish council itself or a</w:t>
      </w:r>
    </w:p>
    <w:p w14:paraId="79F8EA23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wider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community meeting separate from a meeting requested or otherwise by a</w:t>
      </w:r>
    </w:p>
    <w:p w14:paraId="5D3B306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partner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agency.</w:t>
      </w:r>
    </w:p>
    <w:p w14:paraId="42BDE592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13.2 Consider whether a Community Emergency Meeting necessary?</w:t>
      </w:r>
    </w:p>
    <w:p w14:paraId="0A1CE450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Is the venue safe to hold a meeting and can people get there safely?</w:t>
      </w:r>
    </w:p>
    <w:p w14:paraId="116F957A" w14:textId="140C8148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 xml:space="preserve">Has the </w:t>
      </w:r>
      <w:r w:rsidR="009E030E">
        <w:rPr>
          <w:rFonts w:ascii="ArialMT" w:hAnsi="ArialMT" w:cs="ArialMT"/>
          <w:color w:val="000000"/>
          <w:sz w:val="24"/>
          <w:szCs w:val="24"/>
        </w:rPr>
        <w:t>District</w:t>
      </w:r>
      <w:r>
        <w:rPr>
          <w:rFonts w:ascii="ArialMT" w:hAnsi="ArialMT" w:cs="ArialMT"/>
          <w:color w:val="000000"/>
          <w:sz w:val="24"/>
          <w:szCs w:val="24"/>
        </w:rPr>
        <w:t xml:space="preserve"> Council been informed you are holding a</w:t>
      </w:r>
    </w:p>
    <w:p w14:paraId="00C6169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Community Emergency Meeting?</w:t>
      </w:r>
    </w:p>
    <w:p w14:paraId="4A5CFA84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Has the community been informed there will be a meeting?</w:t>
      </w:r>
    </w:p>
    <w:p w14:paraId="6C03701F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Take a copy of the first Agenda to the meeting. (Appendix B)</w:t>
      </w:r>
    </w:p>
    <w:p w14:paraId="30DC9251" w14:textId="77777777" w:rsidR="009E030E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Do not put yourself or others at risk to fulfil these tasks</w:t>
      </w:r>
      <w:r w:rsidR="009E030E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</w:p>
    <w:p w14:paraId="4B10949E" w14:textId="77777777" w:rsidR="009E030E" w:rsidRDefault="009E030E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2B9DDFA" w14:textId="18E60312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14 Contacts 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2331"/>
        <w:gridCol w:w="4446"/>
      </w:tblGrid>
      <w:tr w:rsidR="007674B4" w:rsidRPr="00C40412" w14:paraId="7BF7E10D" w14:textId="77777777" w:rsidTr="009E030E">
        <w:tc>
          <w:tcPr>
            <w:tcW w:w="3005" w:type="dxa"/>
          </w:tcPr>
          <w:p w14:paraId="45CCBC34" w14:textId="605F1346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Service / Role</w:t>
            </w:r>
          </w:p>
        </w:tc>
        <w:tc>
          <w:tcPr>
            <w:tcW w:w="3005" w:type="dxa"/>
          </w:tcPr>
          <w:p w14:paraId="5A5CE843" w14:textId="5E175644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Tel. No</w:t>
            </w:r>
          </w:p>
        </w:tc>
        <w:tc>
          <w:tcPr>
            <w:tcW w:w="3006" w:type="dxa"/>
          </w:tcPr>
          <w:p w14:paraId="2591AC96" w14:textId="77777777" w:rsidR="009E030E" w:rsidRPr="00C40412" w:rsidRDefault="009E030E" w:rsidP="009E03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Website/email</w:t>
            </w:r>
          </w:p>
          <w:p w14:paraId="39473638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31C5F2D1" w14:textId="77777777" w:rsidTr="009E030E">
        <w:tc>
          <w:tcPr>
            <w:tcW w:w="3005" w:type="dxa"/>
          </w:tcPr>
          <w:p w14:paraId="6F81A056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14:paraId="5AF103BE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6B297DA4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3DB4E24F" w14:textId="77777777" w:rsidTr="009E030E">
        <w:tc>
          <w:tcPr>
            <w:tcW w:w="3005" w:type="dxa"/>
          </w:tcPr>
          <w:p w14:paraId="120107AE" w14:textId="5A66AE33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Emergency Services</w:t>
            </w:r>
          </w:p>
        </w:tc>
        <w:tc>
          <w:tcPr>
            <w:tcW w:w="3005" w:type="dxa"/>
          </w:tcPr>
          <w:p w14:paraId="4C906A30" w14:textId="38090BA4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999    or    101</w:t>
            </w:r>
          </w:p>
        </w:tc>
        <w:tc>
          <w:tcPr>
            <w:tcW w:w="3006" w:type="dxa"/>
          </w:tcPr>
          <w:p w14:paraId="5B469452" w14:textId="7ED48BD0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www.susex.police.uk</w:t>
            </w:r>
          </w:p>
        </w:tc>
      </w:tr>
      <w:tr w:rsidR="007674B4" w:rsidRPr="00C40412" w14:paraId="503B74F1" w14:textId="77777777" w:rsidTr="009E030E">
        <w:tc>
          <w:tcPr>
            <w:tcW w:w="3005" w:type="dxa"/>
          </w:tcPr>
          <w:p w14:paraId="5F5AC657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14:paraId="3877E90C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6B344B59" w14:textId="2FF1845B" w:rsidR="009E030E" w:rsidRPr="00C40412" w:rsidRDefault="00AA7EFF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hyperlink r:id="rId11" w:history="1">
              <w:r w:rsidR="009E030E" w:rsidRPr="00C40412">
                <w:rPr>
                  <w:rStyle w:val="Hyperlink"/>
                  <w:rFonts w:ascii="Arial" w:hAnsi="Arial" w:cs="Arial"/>
                  <w:b/>
                  <w:bCs/>
                </w:rPr>
                <w:t>www.westsussex.gov.uk/fire</w:t>
              </w:r>
            </w:hyperlink>
          </w:p>
        </w:tc>
      </w:tr>
      <w:tr w:rsidR="007674B4" w:rsidRPr="00C40412" w14:paraId="24758D09" w14:textId="77777777" w:rsidTr="009E030E">
        <w:tc>
          <w:tcPr>
            <w:tcW w:w="3005" w:type="dxa"/>
          </w:tcPr>
          <w:p w14:paraId="140212B3" w14:textId="150B30C4" w:rsidR="009E030E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40412">
              <w:rPr>
                <w:rFonts w:ascii="Arial" w:hAnsi="Arial" w:cs="Arial"/>
                <w:b/>
                <w:bCs/>
                <w:color w:val="000000"/>
              </w:rPr>
              <w:t>Birdham</w:t>
            </w:r>
            <w:proofErr w:type="spellEnd"/>
            <w:r w:rsidRPr="00C40412">
              <w:rPr>
                <w:rFonts w:ascii="Arial" w:hAnsi="Arial" w:cs="Arial"/>
                <w:b/>
                <w:bCs/>
                <w:color w:val="000000"/>
              </w:rPr>
              <w:t xml:space="preserve"> PC Clerk</w:t>
            </w:r>
          </w:p>
        </w:tc>
        <w:tc>
          <w:tcPr>
            <w:tcW w:w="3005" w:type="dxa"/>
          </w:tcPr>
          <w:p w14:paraId="2E942C01" w14:textId="2D21B3E4" w:rsidR="009E030E" w:rsidRPr="00C40412" w:rsidRDefault="008C206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01243 575094</w:t>
            </w:r>
          </w:p>
        </w:tc>
        <w:tc>
          <w:tcPr>
            <w:tcW w:w="3006" w:type="dxa"/>
          </w:tcPr>
          <w:p w14:paraId="0568E714" w14:textId="6AECB56C" w:rsidR="009E030E" w:rsidRPr="00C40412" w:rsidRDefault="008C206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clerk@birdhamparishcouncil.gov.uk</w:t>
            </w:r>
          </w:p>
        </w:tc>
      </w:tr>
      <w:tr w:rsidR="007674B4" w:rsidRPr="00C40412" w14:paraId="5775ED87" w14:textId="77777777" w:rsidTr="009E030E">
        <w:tc>
          <w:tcPr>
            <w:tcW w:w="3005" w:type="dxa"/>
          </w:tcPr>
          <w:p w14:paraId="4CB05089" w14:textId="43CAB7BE" w:rsidR="009E030E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40412">
              <w:rPr>
                <w:rFonts w:ascii="Arial" w:hAnsi="Arial" w:cs="Arial"/>
                <w:b/>
                <w:bCs/>
                <w:color w:val="000000"/>
              </w:rPr>
              <w:t>Apuldram</w:t>
            </w:r>
            <w:proofErr w:type="spellEnd"/>
            <w:r w:rsidRPr="00C40412">
              <w:rPr>
                <w:rFonts w:ascii="Arial" w:hAnsi="Arial" w:cs="Arial"/>
                <w:b/>
                <w:bCs/>
                <w:color w:val="000000"/>
              </w:rPr>
              <w:t xml:space="preserve"> Parish Meeting Clerk</w:t>
            </w:r>
          </w:p>
        </w:tc>
        <w:tc>
          <w:tcPr>
            <w:tcW w:w="3005" w:type="dxa"/>
          </w:tcPr>
          <w:p w14:paraId="230E6F70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7BD5E317" w14:textId="0A9B48F7" w:rsidR="009E030E" w:rsidRPr="00C40412" w:rsidRDefault="008C206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color w:val="444444"/>
                <w:shd w:val="clear" w:color="auto" w:fill="FFFFFF"/>
              </w:rPr>
              <w:t>clerk@apuldramparish.gov.uk</w:t>
            </w:r>
          </w:p>
        </w:tc>
      </w:tr>
      <w:tr w:rsidR="007674B4" w:rsidRPr="00C40412" w14:paraId="393D1C14" w14:textId="77777777" w:rsidTr="009E030E">
        <w:tc>
          <w:tcPr>
            <w:tcW w:w="3005" w:type="dxa"/>
          </w:tcPr>
          <w:p w14:paraId="62263DC4" w14:textId="19F7F812" w:rsidR="009E030E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40412">
              <w:rPr>
                <w:rFonts w:ascii="Arial" w:hAnsi="Arial" w:cs="Arial"/>
                <w:b/>
                <w:bCs/>
                <w:color w:val="000000"/>
              </w:rPr>
              <w:t>Hunston</w:t>
            </w:r>
            <w:proofErr w:type="spellEnd"/>
            <w:r w:rsidRPr="00C40412">
              <w:rPr>
                <w:rFonts w:ascii="Arial" w:hAnsi="Arial" w:cs="Arial"/>
                <w:b/>
                <w:bCs/>
                <w:color w:val="000000"/>
              </w:rPr>
              <w:t xml:space="preserve"> PC Clerk</w:t>
            </w:r>
          </w:p>
        </w:tc>
        <w:tc>
          <w:tcPr>
            <w:tcW w:w="3005" w:type="dxa"/>
          </w:tcPr>
          <w:p w14:paraId="3001F694" w14:textId="365EC958" w:rsidR="008C2062" w:rsidRPr="008C2062" w:rsidRDefault="008C2062" w:rsidP="008C2062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55606E"/>
                <w:lang w:eastAsia="en-GB"/>
              </w:rPr>
            </w:pPr>
            <w:r w:rsidRPr="008C2062">
              <w:rPr>
                <w:rFonts w:ascii="Arial" w:eastAsia="Times New Roman" w:hAnsi="Arial" w:cs="Arial"/>
                <w:b/>
                <w:color w:val="55606E"/>
                <w:lang w:eastAsia="en-GB"/>
              </w:rPr>
              <w:t>01243 789039</w:t>
            </w:r>
          </w:p>
          <w:p w14:paraId="701C6D5B" w14:textId="77777777" w:rsidR="009E030E" w:rsidRPr="00C40412" w:rsidRDefault="009E030E" w:rsidP="008C2062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48617FCD" w14:textId="77777777" w:rsidR="008C2062" w:rsidRPr="008C2062" w:rsidRDefault="008C2062" w:rsidP="008C2062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55606E"/>
                <w:lang w:eastAsia="en-GB"/>
              </w:rPr>
            </w:pPr>
            <w:r w:rsidRPr="008C2062">
              <w:rPr>
                <w:rFonts w:ascii="Arial" w:eastAsia="Times New Roman" w:hAnsi="Arial" w:cs="Arial"/>
                <w:b/>
                <w:color w:val="55606E"/>
                <w:bdr w:val="none" w:sz="0" w:space="0" w:color="auto" w:frame="1"/>
                <w:lang w:eastAsia="en-GB"/>
              </w:rPr>
              <w:t>clerk@hunstonparishcouncil.org.uk</w:t>
            </w:r>
          </w:p>
          <w:p w14:paraId="0D9C1E25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01D999E3" w14:textId="77777777" w:rsidTr="009E030E">
        <w:tc>
          <w:tcPr>
            <w:tcW w:w="3005" w:type="dxa"/>
          </w:tcPr>
          <w:p w14:paraId="786AEC4D" w14:textId="1552CAEC" w:rsidR="009E030E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40412">
              <w:rPr>
                <w:rFonts w:ascii="Arial" w:hAnsi="Arial" w:cs="Arial"/>
                <w:b/>
                <w:bCs/>
                <w:color w:val="000000"/>
              </w:rPr>
              <w:t>Sidlesham</w:t>
            </w:r>
            <w:proofErr w:type="spellEnd"/>
            <w:r w:rsidRPr="00C40412">
              <w:rPr>
                <w:rFonts w:ascii="Arial" w:hAnsi="Arial" w:cs="Arial"/>
                <w:b/>
                <w:bCs/>
                <w:color w:val="000000"/>
              </w:rPr>
              <w:t xml:space="preserve"> PC Clerk</w:t>
            </w:r>
          </w:p>
        </w:tc>
        <w:tc>
          <w:tcPr>
            <w:tcW w:w="3005" w:type="dxa"/>
          </w:tcPr>
          <w:p w14:paraId="4EAC4510" w14:textId="115EA292" w:rsidR="008C2062" w:rsidRPr="008C2062" w:rsidRDefault="008C2062" w:rsidP="008C206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45454"/>
                <w:lang w:eastAsia="en-GB"/>
              </w:rPr>
            </w:pPr>
            <w:r w:rsidRPr="008C2062">
              <w:rPr>
                <w:rFonts w:ascii="Arial" w:eastAsia="Times New Roman" w:hAnsi="Arial" w:cs="Arial"/>
                <w:b/>
                <w:color w:val="545454"/>
                <w:lang w:eastAsia="en-GB"/>
              </w:rPr>
              <w:t>07901 267438</w:t>
            </w:r>
          </w:p>
          <w:p w14:paraId="38F8394A" w14:textId="77777777" w:rsidR="009E030E" w:rsidRPr="00C40412" w:rsidRDefault="009E030E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25BA9457" w14:textId="797839A3" w:rsidR="009E030E" w:rsidRPr="00C40412" w:rsidRDefault="008C206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parishclerk@sidlesham.org</w:t>
            </w:r>
          </w:p>
        </w:tc>
      </w:tr>
      <w:tr w:rsidR="007674B4" w:rsidRPr="00C40412" w14:paraId="1C51F49F" w14:textId="77777777" w:rsidTr="009E030E">
        <w:tc>
          <w:tcPr>
            <w:tcW w:w="3005" w:type="dxa"/>
          </w:tcPr>
          <w:p w14:paraId="74C691B3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14:paraId="00D0688E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5647D20C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1E6B7F22" w14:textId="77777777" w:rsidTr="009E030E">
        <w:tc>
          <w:tcPr>
            <w:tcW w:w="3005" w:type="dxa"/>
          </w:tcPr>
          <w:p w14:paraId="0F224A09" w14:textId="6E6924C6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Chichester District Council</w:t>
            </w:r>
          </w:p>
        </w:tc>
        <w:tc>
          <w:tcPr>
            <w:tcW w:w="3005" w:type="dxa"/>
          </w:tcPr>
          <w:p w14:paraId="317EFFAE" w14:textId="4C2F0111" w:rsidR="007674B4" w:rsidRPr="00C40412" w:rsidRDefault="008C206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01243785166</w:t>
            </w:r>
          </w:p>
        </w:tc>
        <w:tc>
          <w:tcPr>
            <w:tcW w:w="3006" w:type="dxa"/>
          </w:tcPr>
          <w:p w14:paraId="702389D4" w14:textId="676FB636" w:rsidR="007674B4" w:rsidRPr="00C40412" w:rsidRDefault="008C206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https://www.chichester.gov.uk/</w:t>
            </w:r>
          </w:p>
        </w:tc>
      </w:tr>
      <w:tr w:rsidR="007674B4" w:rsidRPr="00C40412" w14:paraId="0C0C7C03" w14:textId="77777777" w:rsidTr="009E030E">
        <w:tc>
          <w:tcPr>
            <w:tcW w:w="3005" w:type="dxa"/>
          </w:tcPr>
          <w:p w14:paraId="1CF8EB3C" w14:textId="14AB8931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West Sussex County Council</w:t>
            </w:r>
          </w:p>
        </w:tc>
        <w:tc>
          <w:tcPr>
            <w:tcW w:w="3005" w:type="dxa"/>
          </w:tcPr>
          <w:p w14:paraId="146512E6" w14:textId="51A52F50" w:rsidR="007674B4" w:rsidRPr="00C40412" w:rsidRDefault="00C4041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color w:val="444444"/>
                <w:shd w:val="clear" w:color="auto" w:fill="FFFFFF"/>
              </w:rPr>
              <w:t>01243 777100</w:t>
            </w:r>
          </w:p>
        </w:tc>
        <w:tc>
          <w:tcPr>
            <w:tcW w:w="3006" w:type="dxa"/>
          </w:tcPr>
          <w:p w14:paraId="0492BA94" w14:textId="20DBA251" w:rsidR="007674B4" w:rsidRPr="00C40412" w:rsidRDefault="00C4041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https://www.westsussex.gov.uk/contact-us/?sc=27932&amp;si=27933</w:t>
            </w:r>
          </w:p>
        </w:tc>
      </w:tr>
      <w:tr w:rsidR="007674B4" w:rsidRPr="00C40412" w14:paraId="571EC47D" w14:textId="77777777" w:rsidTr="009E030E">
        <w:tc>
          <w:tcPr>
            <w:tcW w:w="3005" w:type="dxa"/>
          </w:tcPr>
          <w:p w14:paraId="55FE3410" w14:textId="4262F87F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Roads &amp; Transport (</w:t>
            </w:r>
            <w:proofErr w:type="spellStart"/>
            <w:r w:rsidRPr="00C40412">
              <w:rPr>
                <w:rFonts w:ascii="Arial" w:hAnsi="Arial" w:cs="Arial"/>
                <w:b/>
                <w:bCs/>
                <w:color w:val="000000"/>
              </w:rPr>
              <w:t>eg</w:t>
            </w:r>
            <w:proofErr w:type="spellEnd"/>
            <w:r w:rsidRPr="00C40412">
              <w:rPr>
                <w:rFonts w:ascii="Arial" w:hAnsi="Arial" w:cs="Arial"/>
                <w:b/>
                <w:bCs/>
                <w:color w:val="000000"/>
              </w:rPr>
              <w:t xml:space="preserve"> fallen trees)</w:t>
            </w:r>
          </w:p>
        </w:tc>
        <w:tc>
          <w:tcPr>
            <w:tcW w:w="3005" w:type="dxa"/>
          </w:tcPr>
          <w:p w14:paraId="142033C4" w14:textId="211403E1" w:rsidR="007674B4" w:rsidRPr="00C40412" w:rsidRDefault="00C4041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 xml:space="preserve">Emergencies only </w:t>
            </w:r>
            <w:r w:rsidRPr="00C40412">
              <w:rPr>
                <w:rFonts w:ascii="Arial" w:hAnsi="Arial" w:cs="Arial"/>
                <w:b/>
                <w:color w:val="444444"/>
                <w:shd w:val="clear" w:color="auto" w:fill="FFFFFF"/>
              </w:rPr>
              <w:t>01243 642105</w:t>
            </w:r>
          </w:p>
        </w:tc>
        <w:tc>
          <w:tcPr>
            <w:tcW w:w="3006" w:type="dxa"/>
          </w:tcPr>
          <w:p w14:paraId="326E9389" w14:textId="49FD5A96" w:rsidR="007674B4" w:rsidRPr="00C40412" w:rsidRDefault="00C40412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https://www.westsussex.gov.uk/roads-and-travel/make-an-enquiry-or-report-a-problem-with-a-road-or-pavement/</w:t>
            </w:r>
          </w:p>
        </w:tc>
      </w:tr>
      <w:tr w:rsidR="007674B4" w:rsidRPr="00C40412" w14:paraId="381E94D7" w14:textId="77777777" w:rsidTr="009E030E">
        <w:tc>
          <w:tcPr>
            <w:tcW w:w="3005" w:type="dxa"/>
          </w:tcPr>
          <w:p w14:paraId="5264C175" w14:textId="0FF64121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NHS</w:t>
            </w:r>
          </w:p>
        </w:tc>
        <w:tc>
          <w:tcPr>
            <w:tcW w:w="3005" w:type="dxa"/>
          </w:tcPr>
          <w:p w14:paraId="7E5E7B5E" w14:textId="6D5127C4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111</w:t>
            </w:r>
          </w:p>
        </w:tc>
        <w:tc>
          <w:tcPr>
            <w:tcW w:w="3006" w:type="dxa"/>
          </w:tcPr>
          <w:p w14:paraId="09AFCB80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1E920706" w14:textId="77777777" w:rsidTr="009E030E">
        <w:tc>
          <w:tcPr>
            <w:tcW w:w="3005" w:type="dxa"/>
          </w:tcPr>
          <w:p w14:paraId="0840BD72" w14:textId="2A90DE6F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 xml:space="preserve">Anti-terrorist hotline </w:t>
            </w:r>
          </w:p>
        </w:tc>
        <w:tc>
          <w:tcPr>
            <w:tcW w:w="3005" w:type="dxa"/>
          </w:tcPr>
          <w:p w14:paraId="12B218A7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0800 789 321</w:t>
            </w:r>
          </w:p>
          <w:p w14:paraId="36B080E0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2C4CEFA3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7B6FD874" w14:textId="77777777" w:rsidTr="009E030E">
        <w:tc>
          <w:tcPr>
            <w:tcW w:w="3005" w:type="dxa"/>
          </w:tcPr>
          <w:p w14:paraId="1EB7ACA6" w14:textId="77F5F2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 xml:space="preserve">Environment Agency </w:t>
            </w:r>
          </w:p>
        </w:tc>
        <w:tc>
          <w:tcPr>
            <w:tcW w:w="3005" w:type="dxa"/>
          </w:tcPr>
          <w:p w14:paraId="07672A3C" w14:textId="4EFC75EC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0800 80 70 60</w:t>
            </w:r>
          </w:p>
        </w:tc>
        <w:tc>
          <w:tcPr>
            <w:tcW w:w="3006" w:type="dxa"/>
          </w:tcPr>
          <w:p w14:paraId="3163B28C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  <w:r w:rsidRPr="00C40412">
              <w:rPr>
                <w:rFonts w:ascii="Arial" w:hAnsi="Arial" w:cs="Arial"/>
                <w:b/>
                <w:color w:val="0000FF"/>
              </w:rPr>
              <w:t>www.environment-agency.gov.uk</w:t>
            </w:r>
          </w:p>
          <w:p w14:paraId="1BCBFB2E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7AF5C646" w14:textId="77777777" w:rsidTr="009E030E">
        <w:tc>
          <w:tcPr>
            <w:tcW w:w="3005" w:type="dxa"/>
          </w:tcPr>
          <w:p w14:paraId="6794DD99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Southern Water</w:t>
            </w:r>
          </w:p>
          <w:p w14:paraId="0CCFE04E" w14:textId="6A69D872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5" w:type="dxa"/>
          </w:tcPr>
          <w:p w14:paraId="015B2E9C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0330 303 0368</w:t>
            </w:r>
          </w:p>
          <w:p w14:paraId="2217D457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(Emergencies)</w:t>
            </w:r>
          </w:p>
          <w:p w14:paraId="0739D3E5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0800 820 999</w:t>
            </w:r>
          </w:p>
          <w:p w14:paraId="50829F57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(Leaks)</w:t>
            </w:r>
          </w:p>
          <w:p w14:paraId="3E27B611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0800 714 614</w:t>
            </w:r>
          </w:p>
          <w:p w14:paraId="1DDCB979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6" w:type="dxa"/>
          </w:tcPr>
          <w:p w14:paraId="223E34A7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  <w:r w:rsidRPr="00C40412">
              <w:rPr>
                <w:rFonts w:ascii="Arial" w:hAnsi="Arial" w:cs="Arial"/>
                <w:b/>
                <w:color w:val="0000FF"/>
              </w:rPr>
              <w:t>http://www.southernwater.co.uk/</w:t>
            </w:r>
          </w:p>
          <w:p w14:paraId="37C42615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73E86605" w14:textId="77777777" w:rsidTr="009E030E">
        <w:tc>
          <w:tcPr>
            <w:tcW w:w="3005" w:type="dxa"/>
          </w:tcPr>
          <w:p w14:paraId="69966703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Electricity</w:t>
            </w:r>
          </w:p>
          <w:p w14:paraId="4F47F926" w14:textId="49FAD048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National Grid Power Cut Reporting</w:t>
            </w:r>
          </w:p>
          <w:p w14:paraId="41C452AE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5" w:type="dxa"/>
          </w:tcPr>
          <w:p w14:paraId="6AF8DD23" w14:textId="5ADD77CE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105</w:t>
            </w:r>
          </w:p>
          <w:p w14:paraId="23A4C2BE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6" w:type="dxa"/>
          </w:tcPr>
          <w:p w14:paraId="02CFAB39" w14:textId="657BAB23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40412">
              <w:rPr>
                <w:rFonts w:ascii="Arial" w:hAnsi="Arial" w:cs="Arial"/>
                <w:b/>
                <w:bCs/>
                <w:color w:val="000000"/>
              </w:rPr>
              <w:t>www.nationalgrid.com</w:t>
            </w:r>
          </w:p>
        </w:tc>
      </w:tr>
      <w:tr w:rsidR="007674B4" w:rsidRPr="00C40412" w14:paraId="1EC0F6F0" w14:textId="77777777" w:rsidTr="009E030E">
        <w:tc>
          <w:tcPr>
            <w:tcW w:w="3005" w:type="dxa"/>
          </w:tcPr>
          <w:p w14:paraId="5521F4EF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Gas</w:t>
            </w:r>
          </w:p>
          <w:p w14:paraId="295CF218" w14:textId="2A2A3DF1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National Gas</w:t>
            </w:r>
          </w:p>
          <w:p w14:paraId="359ED67D" w14:textId="0A3031C1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 xml:space="preserve">Emergency Number </w:t>
            </w:r>
          </w:p>
        </w:tc>
        <w:tc>
          <w:tcPr>
            <w:tcW w:w="3005" w:type="dxa"/>
          </w:tcPr>
          <w:p w14:paraId="29974FF4" w14:textId="1903A15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0800 111 999</w:t>
            </w:r>
          </w:p>
        </w:tc>
        <w:tc>
          <w:tcPr>
            <w:tcW w:w="3006" w:type="dxa"/>
          </w:tcPr>
          <w:p w14:paraId="75F18217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  <w:r w:rsidRPr="00C40412">
              <w:rPr>
                <w:rFonts w:ascii="Arial" w:hAnsi="Arial" w:cs="Arial"/>
                <w:b/>
                <w:color w:val="0000FF"/>
              </w:rPr>
              <w:t>https://www.sgn.co.</w:t>
            </w:r>
          </w:p>
          <w:p w14:paraId="4D18A969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  <w:proofErr w:type="spellStart"/>
            <w:r w:rsidRPr="00C40412">
              <w:rPr>
                <w:rFonts w:ascii="Arial" w:hAnsi="Arial" w:cs="Arial"/>
                <w:b/>
                <w:color w:val="0000FF"/>
              </w:rPr>
              <w:t>uk</w:t>
            </w:r>
            <w:proofErr w:type="spellEnd"/>
          </w:p>
          <w:p w14:paraId="2CE3159D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47F00292" w14:textId="77777777" w:rsidTr="009E030E">
        <w:tc>
          <w:tcPr>
            <w:tcW w:w="3005" w:type="dxa"/>
          </w:tcPr>
          <w:p w14:paraId="6BCE12ED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5" w:type="dxa"/>
          </w:tcPr>
          <w:p w14:paraId="5BB901B6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6" w:type="dxa"/>
          </w:tcPr>
          <w:p w14:paraId="63838772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494D26B9" w14:textId="77777777" w:rsidTr="009E030E">
        <w:tc>
          <w:tcPr>
            <w:tcW w:w="3005" w:type="dxa"/>
          </w:tcPr>
          <w:p w14:paraId="4C8FA473" w14:textId="2CC6D3B1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BBC South Today</w:t>
            </w:r>
          </w:p>
          <w:p w14:paraId="2D71D98C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3B3A043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  <w:p w14:paraId="5D9F72EE" w14:textId="6F5CD52D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 xml:space="preserve">ITV Meridian  </w:t>
            </w:r>
          </w:p>
        </w:tc>
        <w:tc>
          <w:tcPr>
            <w:tcW w:w="3005" w:type="dxa"/>
          </w:tcPr>
          <w:p w14:paraId="683CEA8C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023 80226201</w:t>
            </w:r>
          </w:p>
          <w:p w14:paraId="03FEDE58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3A49582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908F0C6" w14:textId="3C087744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0808 101 0095</w:t>
            </w:r>
          </w:p>
        </w:tc>
        <w:tc>
          <w:tcPr>
            <w:tcW w:w="3006" w:type="dxa"/>
          </w:tcPr>
          <w:p w14:paraId="62B3F95A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  <w:r w:rsidRPr="00C40412">
              <w:rPr>
                <w:rFonts w:ascii="Arial" w:hAnsi="Arial" w:cs="Arial"/>
                <w:b/>
                <w:color w:val="0000FF"/>
              </w:rPr>
              <w:t>http://www.bbc.co.uk/</w:t>
            </w:r>
          </w:p>
          <w:p w14:paraId="3ED7ED52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  <w:p w14:paraId="7CB8423F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  <w:p w14:paraId="576AFF7B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  <w:r w:rsidRPr="00C40412">
              <w:rPr>
                <w:rFonts w:ascii="Arial" w:hAnsi="Arial" w:cs="Arial"/>
                <w:b/>
                <w:color w:val="0000FF"/>
              </w:rPr>
              <w:t>http://www.itv.com/meridian-west/</w:t>
            </w:r>
          </w:p>
          <w:p w14:paraId="7709AD60" w14:textId="77777777" w:rsidR="007674B4" w:rsidRPr="00C40412" w:rsidRDefault="007674B4" w:rsidP="00390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74B4" w:rsidRPr="00C40412" w14:paraId="4F468191" w14:textId="77777777" w:rsidTr="009E030E">
        <w:tc>
          <w:tcPr>
            <w:tcW w:w="3005" w:type="dxa"/>
          </w:tcPr>
          <w:p w14:paraId="6F2817B4" w14:textId="2CF12A74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Local Radio</w:t>
            </w:r>
          </w:p>
        </w:tc>
        <w:tc>
          <w:tcPr>
            <w:tcW w:w="3005" w:type="dxa"/>
          </w:tcPr>
          <w:p w14:paraId="70223C3D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6" w:type="dxa"/>
          </w:tcPr>
          <w:p w14:paraId="6C6DE712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</w:tc>
      </w:tr>
      <w:tr w:rsidR="007674B4" w:rsidRPr="00C40412" w14:paraId="70428646" w14:textId="77777777" w:rsidTr="009E030E">
        <w:tc>
          <w:tcPr>
            <w:tcW w:w="3005" w:type="dxa"/>
          </w:tcPr>
          <w:p w14:paraId="5EE58465" w14:textId="33547E47" w:rsidR="007674B4" w:rsidRPr="00C40412" w:rsidRDefault="008C4583" w:rsidP="008C4583">
            <w:pPr>
              <w:pStyle w:val="NormalWeb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C40412">
              <w:rPr>
                <w:rFonts w:ascii="Arial" w:hAnsi="Arial" w:cs="Arial"/>
                <w:b/>
                <w:color w:val="000000"/>
                <w:sz w:val="22"/>
                <w:szCs w:val="22"/>
              </w:rPr>
              <w:t>V2 Radio</w:t>
            </w:r>
          </w:p>
        </w:tc>
        <w:tc>
          <w:tcPr>
            <w:tcW w:w="3005" w:type="dxa"/>
          </w:tcPr>
          <w:p w14:paraId="5D14023D" w14:textId="77777777" w:rsidR="008C4583" w:rsidRPr="00C40412" w:rsidRDefault="008C4583" w:rsidP="008C4583">
            <w:pPr>
              <w:pStyle w:val="NormalWeb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C40412">
              <w:rPr>
                <w:rFonts w:ascii="Arial" w:hAnsi="Arial" w:cs="Arial"/>
                <w:b/>
                <w:color w:val="333333"/>
                <w:sz w:val="22"/>
                <w:szCs w:val="22"/>
              </w:rPr>
              <w:t>01243 963962 (Office)</w:t>
            </w:r>
          </w:p>
          <w:p w14:paraId="26150609" w14:textId="4B7D3313" w:rsidR="007674B4" w:rsidRPr="00C40412" w:rsidRDefault="008C4583" w:rsidP="008C4583">
            <w:pPr>
              <w:pStyle w:val="NormalWeb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0412">
              <w:rPr>
                <w:rFonts w:ascii="Arial" w:hAnsi="Arial" w:cs="Arial"/>
                <w:b/>
                <w:color w:val="333333"/>
                <w:sz w:val="22"/>
                <w:szCs w:val="22"/>
              </w:rPr>
              <w:t>01243 963960 (Studio)</w:t>
            </w:r>
          </w:p>
        </w:tc>
        <w:tc>
          <w:tcPr>
            <w:tcW w:w="3006" w:type="dxa"/>
          </w:tcPr>
          <w:p w14:paraId="12C0B39F" w14:textId="32694A2D" w:rsidR="008C4583" w:rsidRPr="00C40412" w:rsidRDefault="00AA7EFF" w:rsidP="008C4583">
            <w:pPr>
              <w:pStyle w:val="NormalWeb"/>
              <w:spacing w:before="0" w:after="0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hyperlink r:id="rId12" w:history="1">
              <w:r w:rsidR="008C4583" w:rsidRPr="00C40412">
                <w:rPr>
                  <w:rStyle w:val="Hyperlink"/>
                  <w:rFonts w:ascii="Arial" w:hAnsi="Arial" w:cs="Arial"/>
                  <w:b/>
                  <w:sz w:val="22"/>
                  <w:szCs w:val="22"/>
                  <w:bdr w:val="none" w:sz="0" w:space="0" w:color="auto" w:frame="1"/>
                </w:rPr>
                <w:t>www.v2radio.co.uk</w:t>
              </w:r>
            </w:hyperlink>
          </w:p>
          <w:p w14:paraId="0F955DF7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</w:tc>
      </w:tr>
      <w:tr w:rsidR="007674B4" w:rsidRPr="00C40412" w14:paraId="287EDBC0" w14:textId="77777777" w:rsidTr="009E030E">
        <w:tc>
          <w:tcPr>
            <w:tcW w:w="3005" w:type="dxa"/>
          </w:tcPr>
          <w:p w14:paraId="43261873" w14:textId="57944711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5" w:type="dxa"/>
          </w:tcPr>
          <w:p w14:paraId="2784D8B5" w14:textId="6E773D60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06" w:type="dxa"/>
          </w:tcPr>
          <w:p w14:paraId="2E7A64EE" w14:textId="0F39DAF8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</w:tc>
      </w:tr>
      <w:tr w:rsidR="007674B4" w:rsidRPr="00C40412" w14:paraId="51F093AF" w14:textId="77777777" w:rsidTr="009E030E">
        <w:tc>
          <w:tcPr>
            <w:tcW w:w="3005" w:type="dxa"/>
          </w:tcPr>
          <w:p w14:paraId="25C10DB3" w14:textId="0BD63E3C" w:rsidR="007674B4" w:rsidRPr="00C40412" w:rsidRDefault="008C4583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000000"/>
              </w:rPr>
              <w:t>BBC Radio Sussex</w:t>
            </w:r>
          </w:p>
        </w:tc>
        <w:tc>
          <w:tcPr>
            <w:tcW w:w="3005" w:type="dxa"/>
          </w:tcPr>
          <w:p w14:paraId="7A37414C" w14:textId="158E7A00" w:rsidR="007674B4" w:rsidRPr="00C40412" w:rsidRDefault="008C4583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40412">
              <w:rPr>
                <w:rFonts w:ascii="Arial" w:hAnsi="Arial" w:cs="Arial"/>
                <w:b/>
                <w:color w:val="1F1F1F"/>
                <w:shd w:val="clear" w:color="auto" w:fill="FFFFFF"/>
              </w:rPr>
              <w:t>01273 320428</w:t>
            </w:r>
          </w:p>
        </w:tc>
        <w:tc>
          <w:tcPr>
            <w:tcW w:w="3006" w:type="dxa"/>
          </w:tcPr>
          <w:p w14:paraId="34D1066F" w14:textId="77777777" w:rsidR="007674B4" w:rsidRPr="00C40412" w:rsidRDefault="007674B4" w:rsidP="007674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15EB14C4" w14:textId="77777777" w:rsidR="008C4583" w:rsidRDefault="008C4583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601BAC7" w14:textId="77777777" w:rsidR="002636BF" w:rsidRDefault="002636BF">
      <w:pPr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br w:type="page"/>
      </w:r>
    </w:p>
    <w:p w14:paraId="6E27A050" w14:textId="2748FC3F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Appendix A</w:t>
      </w:r>
    </w:p>
    <w:p w14:paraId="1F38D6CA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EA242CE" w14:textId="77777777" w:rsidR="002636BF" w:rsidRDefault="002636BF" w:rsidP="00263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Decision and Action Log Sheet</w:t>
      </w:r>
    </w:p>
    <w:p w14:paraId="6294B9A1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364"/>
        <w:gridCol w:w="1097"/>
      </w:tblGrid>
      <w:tr w:rsidR="002636BF" w14:paraId="4EE9FAF6" w14:textId="77777777" w:rsidTr="002636BF">
        <w:tc>
          <w:tcPr>
            <w:tcW w:w="1555" w:type="dxa"/>
          </w:tcPr>
          <w:p w14:paraId="39B95461" w14:textId="5E154EED" w:rsidR="002636BF" w:rsidRDefault="002636BF" w:rsidP="002636B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Date /Time </w:t>
            </w:r>
          </w:p>
        </w:tc>
        <w:tc>
          <w:tcPr>
            <w:tcW w:w="6364" w:type="dxa"/>
          </w:tcPr>
          <w:p w14:paraId="15E6DB2B" w14:textId="1A8792BE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Information / Decisions/ Actions</w:t>
            </w:r>
          </w:p>
        </w:tc>
        <w:tc>
          <w:tcPr>
            <w:tcW w:w="1097" w:type="dxa"/>
          </w:tcPr>
          <w:p w14:paraId="42C02FC7" w14:textId="730F9998" w:rsidR="002636BF" w:rsidRDefault="002636BF" w:rsidP="002636B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Initials</w:t>
            </w:r>
          </w:p>
          <w:p w14:paraId="5472B080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76A08C23" w14:textId="77777777" w:rsidTr="002636BF">
        <w:tc>
          <w:tcPr>
            <w:tcW w:w="1555" w:type="dxa"/>
          </w:tcPr>
          <w:p w14:paraId="7281B402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74E3AFBA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5DD96E47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79686F6F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014D8EC1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176A3E5C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1E70465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6476C11A" w14:textId="77777777" w:rsidTr="002636BF">
        <w:tc>
          <w:tcPr>
            <w:tcW w:w="1555" w:type="dxa"/>
          </w:tcPr>
          <w:p w14:paraId="7D684226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23BE9B13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24FF7B3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30DE7907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1D5C3B4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082D2363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46B34C6E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787EC07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2B5D3C25" w14:textId="77777777" w:rsidTr="002636BF">
        <w:tc>
          <w:tcPr>
            <w:tcW w:w="1555" w:type="dxa"/>
          </w:tcPr>
          <w:p w14:paraId="60C1B924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02E87160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2A521471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29E6FF1B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1DD5874D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3ADAE640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7ABFFCFD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2596AA6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19C54BE8" w14:textId="77777777" w:rsidTr="002636BF">
        <w:tc>
          <w:tcPr>
            <w:tcW w:w="1555" w:type="dxa"/>
          </w:tcPr>
          <w:p w14:paraId="23B45C4E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5945F32D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B8EF331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6148394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3C08AA72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32D9291D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500B16ED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47B5052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4249CFB2" w14:textId="77777777" w:rsidTr="002636BF">
        <w:tc>
          <w:tcPr>
            <w:tcW w:w="1555" w:type="dxa"/>
          </w:tcPr>
          <w:p w14:paraId="337F9D8C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41CBDE4C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451BECAA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5B53148A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1D47E9B9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40FDCF42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6404F7DB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DA58771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4E2BEB2D" w14:textId="77777777" w:rsidTr="002636BF">
        <w:tc>
          <w:tcPr>
            <w:tcW w:w="1555" w:type="dxa"/>
          </w:tcPr>
          <w:p w14:paraId="6ADE0DC9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3C3BEF8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6782201C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0616C138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31FF3C2A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24B1AABF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4EF01503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B62F3B2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36BF" w14:paraId="5E7F726A" w14:textId="77777777" w:rsidTr="002636BF">
        <w:tc>
          <w:tcPr>
            <w:tcW w:w="1555" w:type="dxa"/>
          </w:tcPr>
          <w:p w14:paraId="27B3E14A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3AD6990B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55BA0792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5CC15E4E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014BB041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  <w:p w14:paraId="05E9EC67" w14:textId="77777777" w:rsidR="008716AC" w:rsidRDefault="008716AC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</w:tcPr>
          <w:p w14:paraId="7A1ED0BB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B3A814F" w14:textId="77777777" w:rsidR="002636BF" w:rsidRDefault="002636BF" w:rsidP="00390E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F5C6A0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CD1C018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5C315A4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821DB8B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5F0285B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5DEBD8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Appendix B</w:t>
      </w:r>
    </w:p>
    <w:p w14:paraId="59490220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D19CA3F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Emergency Community 1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st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Meeting Agenda</w:t>
      </w:r>
    </w:p>
    <w:p w14:paraId="60E36203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E33E582" w14:textId="77777777" w:rsidR="002636BF" w:rsidRDefault="002636BF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5170A36F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Date:</w:t>
      </w:r>
    </w:p>
    <w:p w14:paraId="693ABD4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Time:</w:t>
      </w:r>
    </w:p>
    <w:p w14:paraId="0D7C3279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Location:</w:t>
      </w:r>
    </w:p>
    <w:p w14:paraId="70A91216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Attendees:</w:t>
      </w:r>
    </w:p>
    <w:p w14:paraId="2127D6CC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What is the current situation? Incident Type?</w:t>
      </w:r>
    </w:p>
    <w:p w14:paraId="4FB55FE4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0680CE1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Location of the emergency. Is it </w:t>
      </w:r>
      <w:proofErr w:type="gram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near:</w:t>
      </w:r>
      <w:proofErr w:type="gramEnd"/>
    </w:p>
    <w:p w14:paraId="02C2D322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A school?</w:t>
      </w:r>
    </w:p>
    <w:p w14:paraId="072A6618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A vulnerable area?</w:t>
      </w:r>
    </w:p>
    <w:p w14:paraId="009B56A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A main access route?</w:t>
      </w:r>
    </w:p>
    <w:p w14:paraId="6258FEE8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Type of emergency:</w:t>
      </w:r>
    </w:p>
    <w:p w14:paraId="0B37F39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Is there a threat to life?</w:t>
      </w:r>
    </w:p>
    <w:p w14:paraId="7C888FB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Has electricity, gas or water been affected?</w:t>
      </w:r>
    </w:p>
    <w:p w14:paraId="7C2C8318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EFA4FBF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DFE5199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Are there any vulnerable people involved?</w:t>
      </w:r>
    </w:p>
    <w:p w14:paraId="408D26A2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Elderly</w:t>
      </w:r>
    </w:p>
    <w:p w14:paraId="020FFCB5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Families with children</w:t>
      </w:r>
    </w:p>
    <w:p w14:paraId="7F79E22A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1E66697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A5E55CA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What resources do we need</w:t>
      </w:r>
      <w:r>
        <w:rPr>
          <w:rFonts w:ascii="ArialMT" w:hAnsi="ArialMT" w:cs="ArialMT"/>
          <w:color w:val="000000"/>
          <w:sz w:val="24"/>
          <w:szCs w:val="24"/>
        </w:rPr>
        <w:t>?</w:t>
      </w:r>
    </w:p>
    <w:p w14:paraId="500DFC6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Food?</w:t>
      </w:r>
    </w:p>
    <w:p w14:paraId="4398D9FA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Off-road vehicles?</w:t>
      </w:r>
    </w:p>
    <w:p w14:paraId="59EF2E80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Blankets?</w:t>
      </w:r>
    </w:p>
    <w:p w14:paraId="47D7C6CE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hAnsi="SymbolMT" w:cs="SymbolMT"/>
          <w:color w:val="860153"/>
          <w:sz w:val="24"/>
          <w:szCs w:val="24"/>
        </w:rPr>
        <w:t xml:space="preserve">• </w:t>
      </w:r>
      <w:r>
        <w:rPr>
          <w:rFonts w:ascii="ArialMT" w:hAnsi="ArialMT" w:cs="ArialMT"/>
          <w:color w:val="000000"/>
          <w:sz w:val="24"/>
          <w:szCs w:val="24"/>
        </w:rPr>
        <w:t>Shelter?</w:t>
      </w:r>
    </w:p>
    <w:p w14:paraId="63D248A0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BF2B2AA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2. Establishing contact with the emergency services</w:t>
      </w:r>
    </w:p>
    <w:p w14:paraId="153904CF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77A3524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6558BE8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AE5175B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1BDA9E5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8BCF7D3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3. How can we support the emergency services?</w:t>
      </w:r>
    </w:p>
    <w:p w14:paraId="342B73A2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1FFE599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5117C698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82A8EEA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3B95B62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47C5237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4. What actions can safely be taken?</w:t>
      </w:r>
    </w:p>
    <w:p w14:paraId="68F3972A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3FB1AEB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344A275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B192A5C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F7AECAE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06AC56D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5. Who is going to take the lead for the agreed actions?</w:t>
      </w:r>
    </w:p>
    <w:p w14:paraId="69D6A05B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9D2B865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53F8E5C3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E935956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45D6F682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2BBB0E4" w14:textId="77777777" w:rsidR="008716AC" w:rsidRDefault="008716AC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3B2497FA" w14:textId="77777777" w:rsidR="00390E4B" w:rsidRDefault="00390E4B" w:rsidP="00390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6. Any other issues? (Consider actions agreed with emergency services and</w:t>
      </w:r>
    </w:p>
    <w:p w14:paraId="05E72033" w14:textId="5F1CB364" w:rsidR="00CD1854" w:rsidRDefault="00390E4B" w:rsidP="00390E4B">
      <w:proofErr w:type="gramStart"/>
      <w:r>
        <w:rPr>
          <w:rFonts w:ascii="ArialMT" w:hAnsi="ArialMT" w:cs="ArialMT"/>
          <w:color w:val="000000"/>
          <w:sz w:val="24"/>
          <w:szCs w:val="24"/>
        </w:rPr>
        <w:t>communication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methods and frequency with each other</w:t>
      </w:r>
      <w:r w:rsidR="008716AC">
        <w:rPr>
          <w:rFonts w:ascii="ArialMT" w:hAnsi="ArialMT" w:cs="ArialMT"/>
          <w:color w:val="000000"/>
          <w:sz w:val="24"/>
          <w:szCs w:val="24"/>
        </w:rPr>
        <w:t>).</w:t>
      </w:r>
    </w:p>
    <w:sectPr w:rsidR="00CD1854" w:rsidSect="00884B1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AF4"/>
    <w:multiLevelType w:val="multilevel"/>
    <w:tmpl w:val="19621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401165"/>
    <w:multiLevelType w:val="multilevel"/>
    <w:tmpl w:val="295865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BF16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DF17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54F0B"/>
    <w:multiLevelType w:val="multilevel"/>
    <w:tmpl w:val="DD04A4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F97734"/>
    <w:multiLevelType w:val="multilevel"/>
    <w:tmpl w:val="AD1C8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F540CB"/>
    <w:multiLevelType w:val="multilevel"/>
    <w:tmpl w:val="32B6F8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8A4DF3"/>
    <w:multiLevelType w:val="multilevel"/>
    <w:tmpl w:val="19621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C51163"/>
    <w:multiLevelType w:val="multilevel"/>
    <w:tmpl w:val="19621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706331"/>
    <w:multiLevelType w:val="multilevel"/>
    <w:tmpl w:val="62700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2DA19FD"/>
    <w:multiLevelType w:val="hybridMultilevel"/>
    <w:tmpl w:val="8B1AD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B13A8"/>
    <w:multiLevelType w:val="hybridMultilevel"/>
    <w:tmpl w:val="96B0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98FA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E6824"/>
    <w:multiLevelType w:val="multilevel"/>
    <w:tmpl w:val="295865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F2F23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544145"/>
    <w:multiLevelType w:val="multilevel"/>
    <w:tmpl w:val="19621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14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4B"/>
    <w:rsid w:val="001444AB"/>
    <w:rsid w:val="001B2CD5"/>
    <w:rsid w:val="002636BF"/>
    <w:rsid w:val="00343B09"/>
    <w:rsid w:val="00390E4B"/>
    <w:rsid w:val="00400683"/>
    <w:rsid w:val="0054353E"/>
    <w:rsid w:val="00584F28"/>
    <w:rsid w:val="006F5D2B"/>
    <w:rsid w:val="007674B4"/>
    <w:rsid w:val="008716AC"/>
    <w:rsid w:val="00884B1F"/>
    <w:rsid w:val="008C2062"/>
    <w:rsid w:val="008C4583"/>
    <w:rsid w:val="009E030E"/>
    <w:rsid w:val="009E56DC"/>
    <w:rsid w:val="00AA7EFF"/>
    <w:rsid w:val="00C40412"/>
    <w:rsid w:val="00C75AB3"/>
    <w:rsid w:val="00CD1854"/>
    <w:rsid w:val="00DC11DE"/>
    <w:rsid w:val="00F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539B"/>
  <w15:chartTrackingRefBased/>
  <w15:docId w15:val="{3EF8D63C-1D06-4478-B4A7-2C6388B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AB3"/>
    <w:pPr>
      <w:ind w:left="720"/>
      <w:contextualSpacing/>
    </w:pPr>
  </w:style>
  <w:style w:type="table" w:styleId="TableGrid">
    <w:name w:val="Table Grid"/>
    <w:basedOn w:val="TableNormal"/>
    <w:uiPriority w:val="39"/>
    <w:rsid w:val="0034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11D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C2062"/>
    <w:rPr>
      <w:b/>
      <w:bCs/>
    </w:rPr>
  </w:style>
  <w:style w:type="paragraph" w:styleId="NoSpacing">
    <w:name w:val="No Spacing"/>
    <w:link w:val="NoSpacingChar"/>
    <w:uiPriority w:val="1"/>
    <w:qFormat/>
    <w:rsid w:val="00884B1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4B1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9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v2radio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westsussex.gov.uk/fi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sx-donning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donningtonparishcounci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Roles and responsibilities in the event of an emergency event in the parish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15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Donnington PARISH COUNCIL</dc:title>
  <dc:subject>EMERGENCY PLAN</dc:subject>
  <dc:creator>Adopted by Donnington Parish Council May 2024</dc:creator>
  <cp:keywords/>
  <dc:description/>
  <cp:lastModifiedBy>Microsoft account</cp:lastModifiedBy>
  <cp:revision>10</cp:revision>
  <dcterms:created xsi:type="dcterms:W3CDTF">2024-03-19T15:58:00Z</dcterms:created>
  <dcterms:modified xsi:type="dcterms:W3CDTF">2024-06-11T09:36:00Z</dcterms:modified>
</cp:coreProperties>
</file>