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E047DC" w:rsidRDefault="00ED6D31">
      <w:pPr>
        <w:pStyle w:val="Title"/>
        <w:rPr>
          <w:rFonts w:cs="Arial"/>
          <w:szCs w:val="22"/>
        </w:rPr>
      </w:pPr>
      <w:r w:rsidRPr="00E047DC">
        <w:rPr>
          <w:rFonts w:cs="Arial"/>
          <w:szCs w:val="22"/>
        </w:rPr>
        <w:t>DONNINGTON PARISH COUNCIL</w:t>
      </w:r>
    </w:p>
    <w:p w14:paraId="00000002" w14:textId="77777777" w:rsidR="004373E5" w:rsidRPr="00E047DC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Planning Committee Minutes</w:t>
      </w:r>
    </w:p>
    <w:p w14:paraId="00000003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E047DC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MEETING OF THE PARISH COUNCIL</w:t>
      </w:r>
    </w:p>
    <w:p w14:paraId="00000004" w14:textId="232AE47B" w:rsidR="004373E5" w:rsidRPr="00E047DC" w:rsidRDefault="00575E83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 w:rsidRPr="00E047DC">
        <w:rPr>
          <w:rFonts w:ascii="Arial" w:hAnsi="Arial" w:cs="Arial"/>
          <w:sz w:val="22"/>
          <w:szCs w:val="22"/>
        </w:rPr>
        <w:t>held</w:t>
      </w:r>
      <w:proofErr w:type="gramEnd"/>
      <w:r w:rsidRPr="00E047DC">
        <w:rPr>
          <w:rFonts w:ascii="Arial" w:hAnsi="Arial" w:cs="Arial"/>
          <w:sz w:val="22"/>
          <w:szCs w:val="22"/>
        </w:rPr>
        <w:t xml:space="preserve"> on </w:t>
      </w:r>
      <w:r w:rsidR="00E46240" w:rsidRPr="00E047DC">
        <w:rPr>
          <w:rFonts w:ascii="Arial" w:hAnsi="Arial" w:cs="Arial"/>
          <w:sz w:val="22"/>
          <w:szCs w:val="22"/>
        </w:rPr>
        <w:t>9</w:t>
      </w:r>
      <w:r w:rsidR="00E46240" w:rsidRPr="00E047DC">
        <w:rPr>
          <w:rFonts w:ascii="Arial" w:hAnsi="Arial" w:cs="Arial"/>
          <w:sz w:val="22"/>
          <w:szCs w:val="22"/>
          <w:vertAlign w:val="superscript"/>
        </w:rPr>
        <w:t>th</w:t>
      </w:r>
      <w:r w:rsidR="00E46240" w:rsidRPr="00E047DC">
        <w:rPr>
          <w:rFonts w:ascii="Arial" w:hAnsi="Arial" w:cs="Arial"/>
          <w:sz w:val="22"/>
          <w:szCs w:val="22"/>
        </w:rPr>
        <w:t xml:space="preserve"> </w:t>
      </w:r>
      <w:r w:rsidR="00E047DC" w:rsidRPr="00E047DC">
        <w:rPr>
          <w:rFonts w:ascii="Arial" w:hAnsi="Arial" w:cs="Arial"/>
          <w:sz w:val="22"/>
          <w:szCs w:val="22"/>
        </w:rPr>
        <w:t xml:space="preserve">January </w:t>
      </w:r>
      <w:r w:rsidR="00E46240" w:rsidRPr="00E047DC">
        <w:rPr>
          <w:rFonts w:ascii="Arial" w:hAnsi="Arial" w:cs="Arial"/>
          <w:sz w:val="22"/>
          <w:szCs w:val="22"/>
        </w:rPr>
        <w:t>202</w:t>
      </w:r>
      <w:r w:rsidR="00E047DC" w:rsidRPr="00E047DC">
        <w:rPr>
          <w:rFonts w:ascii="Arial" w:hAnsi="Arial" w:cs="Arial"/>
          <w:sz w:val="22"/>
          <w:szCs w:val="22"/>
        </w:rPr>
        <w:t>3</w:t>
      </w:r>
      <w:r w:rsidR="000F0E73" w:rsidRPr="00E047DC">
        <w:rPr>
          <w:rFonts w:ascii="Arial" w:hAnsi="Arial" w:cs="Arial"/>
          <w:sz w:val="22"/>
          <w:szCs w:val="22"/>
        </w:rPr>
        <w:t xml:space="preserve"> at the Stockbridge Parish Hall</w:t>
      </w:r>
      <w:r w:rsidR="00E46240" w:rsidRPr="00E047DC">
        <w:rPr>
          <w:rFonts w:ascii="Arial" w:hAnsi="Arial" w:cs="Arial"/>
          <w:sz w:val="22"/>
          <w:szCs w:val="22"/>
        </w:rPr>
        <w:t xml:space="preserve"> at 7.15pm</w:t>
      </w:r>
    </w:p>
    <w:p w14:paraId="00000005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Pr="00E047DC" w:rsidRDefault="00ED6D3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E047DC">
        <w:rPr>
          <w:rFonts w:ascii="Arial" w:eastAsia="Arial" w:hAnsi="Arial" w:cs="Arial"/>
          <w:b/>
          <w:sz w:val="22"/>
          <w:szCs w:val="22"/>
        </w:rPr>
        <w:t>:</w:t>
      </w:r>
    </w:p>
    <w:p w14:paraId="7F99B8FC" w14:textId="51A1B96B" w:rsidR="00CE4E9D" w:rsidRPr="00E047DC" w:rsidRDefault="00CE4E9D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Heather McDougall</w:t>
      </w:r>
    </w:p>
    <w:p w14:paraId="2025A58B" w14:textId="7889C3B9" w:rsidR="00CE4E9D" w:rsidRPr="00E047DC" w:rsidRDefault="00F417C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Paul Morris</w:t>
      </w:r>
    </w:p>
    <w:p w14:paraId="29E272A8" w14:textId="67820EB9" w:rsidR="00CE4E9D" w:rsidRPr="00E047DC" w:rsidRDefault="00E46240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Will Fleming</w:t>
      </w:r>
    </w:p>
    <w:p w14:paraId="44E550DC" w14:textId="021457FD" w:rsidR="00E46240" w:rsidRPr="00E047DC" w:rsidRDefault="00E047DC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E047DC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E047DC" w:rsidRDefault="00CE4E9D">
      <w:pPr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E047DC" w:rsidRDefault="00CE4E9D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E047DC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58B3212C" w:rsidR="004373E5" w:rsidRPr="00E047DC" w:rsidRDefault="00E047DC">
      <w:pPr>
        <w:ind w:left="720"/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None</w:t>
      </w:r>
    </w:p>
    <w:p w14:paraId="0000000D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E047DC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E047DC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DECLARATIONS OF INTEREST</w:t>
      </w:r>
    </w:p>
    <w:p w14:paraId="7D6A3C8F" w14:textId="77777777" w:rsidR="00E047DC" w:rsidRPr="00E047DC" w:rsidRDefault="00E46240" w:rsidP="00E047DC">
      <w:pPr>
        <w:widowControl/>
        <w:suppressAutoHyphens w:val="0"/>
        <w:ind w:left="360"/>
        <w:rPr>
          <w:rFonts w:ascii="Arial" w:eastAsia="Arial" w:hAnsi="Arial" w:cs="Arial"/>
          <w:kern w:val="0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</w:rPr>
        <w:t xml:space="preserve">Mr </w:t>
      </w:r>
      <w:r w:rsidR="00E047DC" w:rsidRPr="00E047DC">
        <w:rPr>
          <w:rFonts w:ascii="Arial" w:eastAsia="Arial" w:hAnsi="Arial" w:cs="Arial"/>
          <w:color w:val="000000"/>
          <w:sz w:val="22"/>
          <w:szCs w:val="22"/>
        </w:rPr>
        <w:t xml:space="preserve">Morris </w:t>
      </w:r>
      <w:r w:rsidRPr="00E047DC">
        <w:rPr>
          <w:rFonts w:ascii="Arial" w:eastAsia="Arial" w:hAnsi="Arial" w:cs="Arial"/>
          <w:color w:val="000000"/>
          <w:sz w:val="22"/>
          <w:szCs w:val="22"/>
        </w:rPr>
        <w:t xml:space="preserve">declared a personal interest as </w:t>
      </w:r>
      <w:r w:rsidR="00E047DC" w:rsidRPr="00E047DC">
        <w:rPr>
          <w:rFonts w:ascii="Arial" w:eastAsia="Arial" w:hAnsi="Arial" w:cs="Arial"/>
          <w:color w:val="000000"/>
          <w:sz w:val="22"/>
          <w:szCs w:val="22"/>
        </w:rPr>
        <w:t xml:space="preserve">a neighbour of </w:t>
      </w:r>
      <w:r w:rsidRPr="00E047DC">
        <w:rPr>
          <w:rFonts w:ascii="Arial" w:eastAsia="Arial" w:hAnsi="Arial" w:cs="Arial"/>
          <w:color w:val="000000"/>
          <w:sz w:val="22"/>
          <w:szCs w:val="22"/>
        </w:rPr>
        <w:t xml:space="preserve">the applicant in respect of </w:t>
      </w:r>
      <w:r w:rsidR="00E047DC" w:rsidRPr="00E047DC">
        <w:rPr>
          <w:rFonts w:ascii="Arial" w:eastAsia="DM Sans" w:hAnsi="Arial" w:cs="Arial"/>
          <w:color w:val="000000" w:themeColor="text1"/>
          <w:sz w:val="22"/>
          <w:szCs w:val="22"/>
        </w:rPr>
        <w:t>22/02966/TPA | Crown thin by up to 20% on 1 no. Pine tree within Group, G1 subject to D/68/00385/TPO. | 15 Grenville Gardens Donnington West Sussex PO19 8XB</w:t>
      </w:r>
    </w:p>
    <w:p w14:paraId="6FA232A8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00000014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326F5AD4" w14:textId="77777777" w:rsidR="00E047DC" w:rsidRPr="00E047DC" w:rsidRDefault="00ED6D31" w:rsidP="00E047DC">
      <w:pPr>
        <w:ind w:firstLine="360"/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>28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November 2022 were</w:t>
      </w: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 by all at meeting</w:t>
      </w:r>
    </w:p>
    <w:p w14:paraId="3C601892" w14:textId="77777777" w:rsidR="00E047DC" w:rsidRPr="00E047DC" w:rsidRDefault="00E047DC" w:rsidP="00E047D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0A597C8" w14:textId="77777777" w:rsidR="00E047DC" w:rsidRPr="00E047DC" w:rsidRDefault="00E047DC" w:rsidP="00E047DC">
      <w:pPr>
        <w:widowControl/>
        <w:suppressAutoHyphens w:val="0"/>
        <w:rPr>
          <w:rFonts w:ascii="Arial" w:eastAsia="Arial" w:hAnsi="Arial" w:cs="Arial"/>
          <w:sz w:val="22"/>
          <w:szCs w:val="22"/>
        </w:rPr>
      </w:pPr>
    </w:p>
    <w:p w14:paraId="5E064541" w14:textId="2A5B0147" w:rsidR="00E047DC" w:rsidRPr="00E047DC" w:rsidRDefault="00E047DC" w:rsidP="00E047DC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 xml:space="preserve">RATIFICATION OF COMMENTS AGREED BY EMAIL CIRCULATION IN RELATION TO </w:t>
      </w:r>
      <w:r w:rsidRPr="00E047DC">
        <w:rPr>
          <w:rFonts w:ascii="Arial" w:eastAsia="Arial" w:hAnsi="Arial" w:cs="Arial"/>
          <w:color w:val="1F1F1F"/>
          <w:sz w:val="22"/>
          <w:szCs w:val="22"/>
        </w:rPr>
        <w:t xml:space="preserve">22/02488/DOM </w:t>
      </w:r>
      <w:r w:rsidRPr="00E047DC">
        <w:rPr>
          <w:rFonts w:ascii="Arial" w:eastAsia="DM Sans" w:hAnsi="Arial" w:cs="Arial"/>
          <w:color w:val="000000" w:themeColor="text1"/>
          <w:sz w:val="22"/>
          <w:szCs w:val="22"/>
        </w:rPr>
        <w:t xml:space="preserve">Retrospective garden office. | Exeter House 8 Grosvenor Road Donnington West Sussex PO19 8RS AND </w:t>
      </w:r>
      <w:r w:rsidRPr="00E047DC">
        <w:rPr>
          <w:rFonts w:ascii="Arial" w:eastAsia="Arial" w:hAnsi="Arial" w:cs="Arial"/>
          <w:color w:val="1F1F1F"/>
          <w:sz w:val="22"/>
          <w:szCs w:val="22"/>
        </w:rPr>
        <w:t xml:space="preserve">22/02772/FUL </w:t>
      </w:r>
      <w:r w:rsidRPr="00E047DC">
        <w:rPr>
          <w:rFonts w:ascii="Arial" w:eastAsia="DM Sans" w:hAnsi="Arial" w:cs="Arial"/>
          <w:color w:val="000000" w:themeColor="text1"/>
          <w:sz w:val="22"/>
          <w:szCs w:val="22"/>
        </w:rPr>
        <w:t xml:space="preserve">Nitrate removal scheme in the form of a Constructed Treatment Wetland System designed to induce anoxic conditions, built in-line within ponded area of land drainage stream through Donnington Manor Farm. | Donnington Manor Farm </w:t>
      </w:r>
      <w:proofErr w:type="spellStart"/>
      <w:r w:rsidRPr="00E047DC">
        <w:rPr>
          <w:rFonts w:ascii="Arial" w:eastAsia="DM Sans" w:hAnsi="Arial" w:cs="Arial"/>
          <w:color w:val="000000" w:themeColor="text1"/>
          <w:sz w:val="22"/>
          <w:szCs w:val="22"/>
        </w:rPr>
        <w:t>Selsey</w:t>
      </w:r>
      <w:proofErr w:type="spellEnd"/>
      <w:r w:rsidRPr="00E047DC">
        <w:rPr>
          <w:rFonts w:ascii="Arial" w:eastAsia="DM Sans" w:hAnsi="Arial" w:cs="Arial"/>
          <w:color w:val="000000" w:themeColor="text1"/>
          <w:sz w:val="22"/>
          <w:szCs w:val="22"/>
        </w:rPr>
        <w:t xml:space="preserve"> Road Donnington West Sussex PO20 7PL</w:t>
      </w:r>
      <w:r w:rsidRPr="00E047DC">
        <w:rPr>
          <w:rFonts w:ascii="Arial" w:eastAsia="DM Sans" w:hAnsi="Arial" w:cs="Arial"/>
          <w:color w:val="000000" w:themeColor="text1"/>
          <w:sz w:val="22"/>
          <w:szCs w:val="22"/>
        </w:rPr>
        <w:t>.  It was RESOLVED to ratify the comments submitted in</w:t>
      </w:r>
      <w:bookmarkStart w:id="1" w:name="_GoBack"/>
      <w:bookmarkEnd w:id="1"/>
      <w:r w:rsidRPr="00E047DC">
        <w:rPr>
          <w:rFonts w:ascii="Arial" w:eastAsia="DM Sans" w:hAnsi="Arial" w:cs="Arial"/>
          <w:color w:val="000000" w:themeColor="text1"/>
          <w:sz w:val="22"/>
          <w:szCs w:val="22"/>
        </w:rPr>
        <w:t xml:space="preserve"> respect of these applications.</w:t>
      </w:r>
    </w:p>
    <w:p w14:paraId="319BC7A0" w14:textId="77777777" w:rsidR="00E047DC" w:rsidRPr="00E047DC" w:rsidRDefault="00E047DC" w:rsidP="00E047D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735A2D9" w14:textId="77777777" w:rsidR="00F417C1" w:rsidRPr="00E047DC" w:rsidRDefault="00ED6D31" w:rsidP="00E047D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3EA7AC1A" w14:textId="77777777" w:rsidR="00E047DC" w:rsidRPr="00E047DC" w:rsidRDefault="00E047DC" w:rsidP="00E047DC">
      <w:pPr>
        <w:widowControl/>
        <w:numPr>
          <w:ilvl w:val="1"/>
          <w:numId w:val="15"/>
        </w:numPr>
        <w:suppressAutoHyphens w:val="0"/>
        <w:rPr>
          <w:rFonts w:ascii="Arial" w:eastAsia="Arial" w:hAnsi="Arial" w:cs="Arial"/>
          <w:kern w:val="0"/>
          <w:sz w:val="22"/>
          <w:szCs w:val="22"/>
        </w:rPr>
      </w:pPr>
      <w:r w:rsidRPr="00E047DC">
        <w:rPr>
          <w:rFonts w:ascii="Arial" w:eastAsia="DM Sans" w:hAnsi="Arial" w:cs="Arial"/>
          <w:color w:val="000000" w:themeColor="text1"/>
          <w:sz w:val="22"/>
          <w:szCs w:val="22"/>
        </w:rPr>
        <w:t>22/02966/TPA | Crown thin by up to 20% on 1 no. Pine tree within Group, G1 subject to D/68/00385/TPO. | 15 Grenville Gardens Donnington West Sussex PO19 8XB</w:t>
      </w:r>
    </w:p>
    <w:p w14:paraId="418239C9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4724DD72" w14:textId="77777777" w:rsidR="000F0E73" w:rsidRPr="00E047DC" w:rsidRDefault="000F0E73" w:rsidP="000F0E73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E047DC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RESOLVED:  NO COMMENT</w:t>
      </w:r>
    </w:p>
    <w:p w14:paraId="501B7700" w14:textId="62C198DA" w:rsidR="000E11BD" w:rsidRPr="00E047DC" w:rsidRDefault="000E11BD" w:rsidP="00E871B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3E33048F" w14:textId="2CCEFED2" w:rsidR="00242949" w:rsidRPr="00E047DC" w:rsidRDefault="00242949" w:rsidP="000E11BD">
      <w:pPr>
        <w:widowControl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7585E2DD" w14:textId="77777777" w:rsidR="00F417C1" w:rsidRPr="00E047DC" w:rsidRDefault="00F417C1" w:rsidP="005A045F">
      <w:pPr>
        <w:ind w:left="360"/>
        <w:rPr>
          <w:rStyle w:val="eop"/>
          <w:rFonts w:ascii="Arial" w:hAnsi="Arial" w:cs="Arial"/>
          <w:sz w:val="22"/>
          <w:szCs w:val="22"/>
        </w:rPr>
      </w:pPr>
    </w:p>
    <w:p w14:paraId="7A1AB515" w14:textId="151253EB" w:rsidR="005A045F" w:rsidRPr="00E047DC" w:rsidRDefault="00B24FFE" w:rsidP="00B24FFE">
      <w:pPr>
        <w:ind w:left="360"/>
        <w:rPr>
          <w:rStyle w:val="eop"/>
          <w:rFonts w:ascii="Arial" w:hAnsi="Arial" w:cs="Arial"/>
          <w:sz w:val="22"/>
          <w:szCs w:val="22"/>
        </w:rPr>
      </w:pPr>
      <w:r w:rsidRPr="00E047D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E46240" w:rsidRPr="00E047DC">
        <w:rPr>
          <w:rStyle w:val="eop"/>
          <w:rFonts w:ascii="Arial" w:hAnsi="Arial" w:cs="Arial"/>
          <w:sz w:val="22"/>
          <w:szCs w:val="22"/>
        </w:rPr>
        <w:t>7.30</w:t>
      </w:r>
      <w:r w:rsidRPr="00E047DC">
        <w:rPr>
          <w:rStyle w:val="eop"/>
          <w:rFonts w:ascii="Arial" w:hAnsi="Arial" w:cs="Arial"/>
          <w:sz w:val="22"/>
          <w:szCs w:val="22"/>
        </w:rPr>
        <w:t>pm</w:t>
      </w:r>
    </w:p>
    <w:sectPr w:rsidR="005A045F" w:rsidRPr="00E047D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AB4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B368B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E11BD"/>
    <w:rsid w:val="000F0E73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A570C"/>
    <w:rsid w:val="006C2C55"/>
    <w:rsid w:val="007546F3"/>
    <w:rsid w:val="00754A7B"/>
    <w:rsid w:val="00875FC0"/>
    <w:rsid w:val="00887791"/>
    <w:rsid w:val="00983546"/>
    <w:rsid w:val="009D3994"/>
    <w:rsid w:val="00A75384"/>
    <w:rsid w:val="00AD1EC5"/>
    <w:rsid w:val="00B24FFE"/>
    <w:rsid w:val="00CE4E9D"/>
    <w:rsid w:val="00D0182E"/>
    <w:rsid w:val="00D2238A"/>
    <w:rsid w:val="00DB2C68"/>
    <w:rsid w:val="00E047DC"/>
    <w:rsid w:val="00E3209F"/>
    <w:rsid w:val="00E46240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2023-01-10T10:30:00Z</dcterms:created>
  <dcterms:modified xsi:type="dcterms:W3CDTF">2023-01-10T10:30:00Z</dcterms:modified>
</cp:coreProperties>
</file>